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1116C" w14:textId="77777777" w:rsidR="00E76F13" w:rsidRPr="00FB16FF" w:rsidRDefault="00E76F13" w:rsidP="00487574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F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B162704" w14:textId="633EB56E" w:rsidR="00E76F13" w:rsidRPr="00FB16FF" w:rsidRDefault="00E76F13" w:rsidP="00487574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F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сведения, содержащиеся в реестре организаций отдыха детей и их оздоровления Кемеровской области </w:t>
      </w:r>
      <w:r w:rsidR="0048757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B16FF"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3BE38292" w14:textId="77777777" w:rsidR="00E76F13" w:rsidRPr="00FB16FF" w:rsidRDefault="00E76F13" w:rsidP="00E76F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2D92FD2" w14:textId="03A527B4" w:rsidR="00487574" w:rsidRPr="00487574" w:rsidRDefault="00487574" w:rsidP="0048757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6 статьи 12.2 Федерального закона от 24.07.1998 №124-ФЗ «Об основных гарантиях прав ребенка в Российской федерации» прошу внести изменения в следующие сведения о 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униципальное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u w:val="single"/>
        </w:rPr>
        <w:t>е общеобразовательное учреждение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 xml:space="preserve"> Киселевс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кого городского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округа  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Средняя общеобразовательная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 xml:space="preserve"> шк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>ол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7574">
        <w:rPr>
          <w:rFonts w:ascii="Times New Roman" w:hAnsi="Times New Roman" w:cs="Times New Roman"/>
          <w:sz w:val="28"/>
          <w:szCs w:val="28"/>
          <w:u w:val="single"/>
        </w:rPr>
        <w:t xml:space="preserve">№14» </w:t>
      </w:r>
      <w:r w:rsidRPr="00487574">
        <w:rPr>
          <w:rFonts w:ascii="Times New Roman" w:hAnsi="Times New Roman" w:cs="Times New Roman"/>
          <w:sz w:val="28"/>
          <w:szCs w:val="28"/>
        </w:rPr>
        <w:t>содержащиеся в реестре</w:t>
      </w:r>
      <w:r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на территории Кемеровской области – Кузбасса</w:t>
      </w:r>
    </w:p>
    <w:p w14:paraId="252AB7C8" w14:textId="77777777" w:rsidR="00487574" w:rsidRDefault="00487574" w:rsidP="0048757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91E227" w14:textId="77777777" w:rsidR="00487574" w:rsidRPr="00FB16FF" w:rsidRDefault="00487574" w:rsidP="0048757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316"/>
      </w:tblGrid>
      <w:tr w:rsidR="00E76F13" w:rsidRPr="00FB16FF" w14:paraId="7581E10D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938" w14:textId="5CD9CAFF" w:rsidR="00E76F13" w:rsidRPr="00FB16FF" w:rsidRDefault="00E76F13" w:rsidP="0048757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наименования организации отдыха детей и их оздоровления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17066" w14:textId="36134FD5" w:rsidR="00E76F13" w:rsidRPr="000B17B3" w:rsidRDefault="00E76F13" w:rsidP="004875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Киселевского городского округа  «Средняя общеобразовательная школа №14» </w:t>
            </w:r>
          </w:p>
        </w:tc>
      </w:tr>
      <w:tr w:rsidR="00487574" w:rsidRPr="00FB16FF" w14:paraId="6F14F5C4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135" w14:textId="2BF20095" w:rsidR="00487574" w:rsidRPr="00FB16FF" w:rsidRDefault="00487574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7574">
              <w:rPr>
                <w:rFonts w:ascii="Times New Roman" w:hAnsi="Times New Roman" w:cs="Times New Roman"/>
                <w:sz w:val="28"/>
                <w:szCs w:val="28"/>
              </w:rPr>
              <w:t>окращенное (если имеется) наименования организации отдыха детей и их оздоровления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4210D" w14:textId="00949E4E" w:rsidR="00487574" w:rsidRPr="000B17B3" w:rsidRDefault="00487574" w:rsidP="00E76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МБОУ «СОШ №14»</w:t>
            </w:r>
          </w:p>
        </w:tc>
      </w:tr>
      <w:tr w:rsidR="00E76F13" w:rsidRPr="00FB16FF" w14:paraId="65510949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46C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 форма организации отдыха детей и их оздоровления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D6116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  <w:p w14:paraId="0C925845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13" w:rsidRPr="00FB16FF" w14:paraId="602412A3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487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организации отдыха детей и их оздоровления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6652C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Шафф</w:t>
            </w:r>
            <w:proofErr w:type="spellEnd"/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Георгиевич</w:t>
            </w:r>
          </w:p>
        </w:tc>
      </w:tr>
      <w:tr w:rsidR="00E76F13" w:rsidRPr="00FB16FF" w14:paraId="419C15ED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642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D5329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4211007309</w:t>
            </w:r>
          </w:p>
        </w:tc>
      </w:tr>
      <w:tr w:rsidR="00E76F13" w:rsidRPr="00FB16FF" w14:paraId="7C1FCECA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A42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 организации отдыха детей и их оздоровления, контактный телефон, адрес электронной почты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B28E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652700, Российская Федерация Кемеровская область, город Киселевск, ул. Ленина,34, </w:t>
            </w:r>
          </w:p>
          <w:p w14:paraId="4DC2BD7D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 8(38464) 2-07-15, </w:t>
            </w:r>
          </w:p>
          <w:p w14:paraId="42EC3E53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 shaff-14@mail.ru,</w:t>
            </w:r>
          </w:p>
        </w:tc>
      </w:tr>
      <w:tr w:rsidR="00E76F13" w:rsidRPr="00FB16FF" w14:paraId="6EACE6F2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703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 отдыха детей и их оздоровления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8C335" w14:textId="77777777" w:rsidR="00E76F13" w:rsidRPr="000B17B3" w:rsidRDefault="00E76F13" w:rsidP="00E76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652700, Российская Федерация Кемеровская область, город Киселевск, ул. Ленина,34, </w:t>
            </w:r>
          </w:p>
          <w:p w14:paraId="3EE57822" w14:textId="77777777" w:rsidR="00E76F13" w:rsidRPr="000B17B3" w:rsidRDefault="00E76F13" w:rsidP="00E76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 8(38464) 2-07-15, </w:t>
            </w:r>
          </w:p>
          <w:p w14:paraId="043E8CD1" w14:textId="77777777" w:rsidR="00E76F13" w:rsidRPr="000B17B3" w:rsidRDefault="00E76F13" w:rsidP="00E76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 shaff-14@mail.ru,</w:t>
            </w:r>
          </w:p>
        </w:tc>
      </w:tr>
      <w:tr w:rsidR="00E76F13" w:rsidRPr="00FB16FF" w14:paraId="1F9A49B2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484" w14:textId="1DEA6257" w:rsidR="00E76F13" w:rsidRPr="00FB16FF" w:rsidRDefault="00E76F13" w:rsidP="0048757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организации отдыха детей и их оздоровления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E2DA7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http://sch.14ucoz.com</w:t>
            </w:r>
          </w:p>
        </w:tc>
      </w:tr>
      <w:tr w:rsidR="00E76F13" w:rsidRPr="00FB16FF" w14:paraId="7D32A9A0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609" w14:textId="1F641475" w:rsidR="00C936A8" w:rsidRPr="00FB16FF" w:rsidRDefault="00E76F13" w:rsidP="00C936A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Тип организации отдыха детей и их оздоровления</w:t>
            </w:r>
          </w:p>
          <w:p w14:paraId="7333A92A" w14:textId="1922102C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DB482" w14:textId="77777777" w:rsidR="00E76F13" w:rsidRPr="000B17B3" w:rsidRDefault="00E76F13" w:rsidP="00AF2D5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лагерь с дневным пребыванием детей</w:t>
            </w:r>
          </w:p>
        </w:tc>
      </w:tr>
      <w:tr w:rsidR="00E76F13" w:rsidRPr="00FB16FF" w14:paraId="165A972A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D7E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работы организации отдыха детей и их оздоровления (сезонный/круглогодичный)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F32BF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Сезонный</w:t>
            </w:r>
          </w:p>
        </w:tc>
      </w:tr>
      <w:tr w:rsidR="00E76F13" w:rsidRPr="00FB16FF" w14:paraId="43474B16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E91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Проектная мощность, в смену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DEF04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76F13" w:rsidRPr="00FB16FF" w14:paraId="350CDF75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68B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Даты проведения смен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1D673" w14:textId="23F29376" w:rsidR="00E76F13" w:rsidRPr="000B17B3" w:rsidRDefault="00A30F9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02.06.2025-25.06.2025</w:t>
            </w:r>
          </w:p>
        </w:tc>
      </w:tr>
      <w:tr w:rsidR="00E76F13" w:rsidRPr="00FB16FF" w14:paraId="41144DB9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1A3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9B4A6" w14:textId="77777777" w:rsidR="00E76F13" w:rsidRPr="000B17B3" w:rsidRDefault="00B75118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1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76F13" w:rsidRPr="000B17B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76F13" w:rsidRPr="00FB16FF" w14:paraId="72757EDC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124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F13E" w14:textId="77777777" w:rsidR="00E76F13" w:rsidRPr="000B17B3" w:rsidRDefault="00B75118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6,5 </w:t>
            </w:r>
            <w:r w:rsidR="00E76F13" w:rsidRPr="000B17B3">
              <w:rPr>
                <w:rFonts w:ascii="Times New Roman" w:hAnsi="Times New Roman" w:cs="Times New Roman"/>
                <w:sz w:val="28"/>
                <w:szCs w:val="28"/>
              </w:rPr>
              <w:t>-18 лет</w:t>
            </w:r>
          </w:p>
        </w:tc>
      </w:tr>
      <w:tr w:rsidR="00C936A8" w:rsidRPr="00FB16FF" w14:paraId="59EC8E01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A00" w14:textId="5D55B804" w:rsidR="00C936A8" w:rsidRPr="00FB16FF" w:rsidRDefault="00C936A8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наличии программы воспитания и ее размещение на официальном сайте организации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89B5A" w14:textId="699BF662" w:rsidR="00C936A8" w:rsidRPr="00C936A8" w:rsidRDefault="00C936A8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936A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https://14ksl.kuzbasschool.ru/?section_id=48</w:t>
              </w:r>
            </w:hyperlink>
            <w:r w:rsidRPr="00C9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6F13" w:rsidRPr="00FB16FF" w14:paraId="2E1C023A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FED" w14:textId="1F8B576D" w:rsidR="00E76F13" w:rsidRPr="00FB16FF" w:rsidRDefault="00E76F13" w:rsidP="00C936A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Pr="00FB16FF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проживании</w:t>
            </w: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 детей в организации отдыха детей и их оздоровления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4D29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6F13" w:rsidRPr="00FB16FF" w14:paraId="6F504DF0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E08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места для купания( пляж, бассейн)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07CE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E76F13" w:rsidRPr="00FB16FF" w14:paraId="5F0E81B4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3CD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Год ввода используемых организацией отдыха детей и их оздоровления объектов и год проведения капитального ремонта (для организаций стационарного типа)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213CD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6F13" w:rsidRPr="00FB16FF" w14:paraId="4652C256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B540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санитарно-эпидемиологического заключения, включая дату выдачи заключения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03070" w14:textId="1E8F4DA6" w:rsidR="00E76F13" w:rsidRPr="000B17B3" w:rsidRDefault="00E76F13" w:rsidP="00E76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42.18.03.000.М.0000</w:t>
            </w:r>
            <w:r w:rsidR="00B75118" w:rsidRPr="000B1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369C" w:rsidRPr="000B1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5118" w:rsidRPr="000B17B3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E7369C" w:rsidRPr="000B1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E8F30E0" w14:textId="5013FD54" w:rsidR="00E76F13" w:rsidRPr="00FB16FF" w:rsidRDefault="00B75118" w:rsidP="00E76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369C" w:rsidRPr="000B17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6F13" w:rsidRPr="000B17B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7369C" w:rsidRPr="000B1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F13" w:rsidRPr="00FB16FF" w14:paraId="6C6B786E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996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F25B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6F13" w:rsidRPr="00FB16FF" w14:paraId="493196B0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8F6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лицензии на осуществление медицинской деятельности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D3D9D" w14:textId="4B4F4ADA" w:rsidR="00337555" w:rsidRPr="000B17B3" w:rsidRDefault="000B17B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/>
                <w:sz w:val="28"/>
                <w:szCs w:val="28"/>
              </w:rPr>
              <w:t xml:space="preserve">№ ЛО-42-01-006369, от «22» октября 2020г., договор №14Ш от 09 января 2025г. </w:t>
            </w:r>
            <w:r w:rsidR="00337555" w:rsidRPr="000B17B3">
              <w:rPr>
                <w:rFonts w:ascii="Times New Roman" w:hAnsi="Times New Roman" w:cs="Times New Roman"/>
                <w:sz w:val="28"/>
                <w:szCs w:val="28"/>
              </w:rPr>
              <w:t>ГБУЗ «Киселевская детская больница»</w:t>
            </w:r>
          </w:p>
        </w:tc>
      </w:tr>
      <w:tr w:rsidR="00E76F13" w:rsidRPr="00FB16FF" w14:paraId="2C02536E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216" w14:textId="77777777" w:rsidR="00E76F13" w:rsidRPr="00FB16FF" w:rsidRDefault="00E76F13" w:rsidP="00AF2D5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2A8CB" w14:textId="77777777" w:rsidR="00E76F13" w:rsidRPr="000B17B3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28"/>
              </w:rPr>
              <w:t>№16765, от 30 марта 2017г.</w:t>
            </w:r>
          </w:p>
        </w:tc>
      </w:tr>
      <w:tr w:rsidR="00E76F13" w:rsidRPr="00FB16FF" w14:paraId="38D50F3F" w14:textId="77777777" w:rsidTr="00AF2D56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902" w14:textId="3FA5C1AC" w:rsidR="00E76F13" w:rsidRPr="00FB16FF" w:rsidRDefault="00E76F13" w:rsidP="00C936A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E043B" w14:textId="77777777" w:rsidR="00E76F13" w:rsidRPr="00BC3EC2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7B3">
              <w:rPr>
                <w:rFonts w:ascii="Times New Roman" w:hAnsi="Times New Roman" w:cs="Times New Roman"/>
                <w:sz w:val="28"/>
                <w:szCs w:val="32"/>
              </w:rPr>
              <w:t>Созданы условия  для детей с нарушением опорно-двигательного аппарата.</w:t>
            </w:r>
          </w:p>
        </w:tc>
      </w:tr>
    </w:tbl>
    <w:p w14:paraId="60B6A61F" w14:textId="77777777" w:rsidR="00E76F13" w:rsidRPr="00FB16FF" w:rsidRDefault="00E76F13" w:rsidP="00E76F1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ADEC3" w14:textId="77777777" w:rsidR="00E76F13" w:rsidRPr="00FB16FF" w:rsidRDefault="00E76F13" w:rsidP="00E76F1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120B036" w14:textId="77777777" w:rsidR="00E76F13" w:rsidRPr="00FB16FF" w:rsidRDefault="00E76F13" w:rsidP="00E76F1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40"/>
        <w:gridCol w:w="3780"/>
        <w:gridCol w:w="2496"/>
      </w:tblGrid>
      <w:tr w:rsidR="00E76F13" w:rsidRPr="00FB16FF" w14:paraId="6F672DA9" w14:textId="77777777" w:rsidTr="00C936A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14EB80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B45D9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D36017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61A060E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13" w:rsidRPr="00FB16FF" w14:paraId="5E01EA82" w14:textId="77777777" w:rsidTr="00C936A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4F9FC8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1B15E" w14:textId="02C60A99" w:rsidR="00E76F13" w:rsidRPr="00C936A8" w:rsidRDefault="00C936A8" w:rsidP="00C936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936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 руководителя организации</w:t>
            </w:r>
            <w:r w:rsidR="00E76F13" w:rsidRPr="00C936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EE4AB4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48FEA" w14:textId="13839DB2" w:rsidR="00E76F13" w:rsidRPr="00C936A8" w:rsidRDefault="00C936A8" w:rsidP="00C936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936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руководителя организации</w:t>
            </w:r>
            <w:r w:rsidR="00E76F13" w:rsidRPr="00C936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E76F13" w:rsidRPr="00FB16FF" w14:paraId="54C40B1B" w14:textId="77777777" w:rsidTr="00C936A8">
        <w:tc>
          <w:tcPr>
            <w:tcW w:w="6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E69A7" w14:textId="22C2F65E" w:rsidR="00E76F13" w:rsidRPr="00FB16FF" w:rsidRDefault="00C936A8" w:rsidP="00C936A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     » </w:t>
            </w:r>
            <w:r w:rsidRPr="00C936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5118">
              <w:rPr>
                <w:rFonts w:ascii="Times New Roman" w:hAnsi="Times New Roman" w:cs="Times New Roman"/>
                <w:sz w:val="28"/>
                <w:szCs w:val="28"/>
              </w:rPr>
              <w:t>024</w:t>
            </w:r>
            <w:r w:rsidR="00E76F13" w:rsidRPr="00FB16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477D8C7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F13" w:rsidRPr="00FB16FF" w14:paraId="5E695F28" w14:textId="77777777" w:rsidTr="00C936A8"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AE937" w14:textId="0644993B" w:rsidR="00E76F13" w:rsidRPr="00FB16FF" w:rsidRDefault="00C936A8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76F13" w:rsidRPr="00FB16F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01DE16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CB1DC9D" w14:textId="77777777" w:rsidR="00E76F13" w:rsidRPr="00FB16FF" w:rsidRDefault="00E76F13" w:rsidP="00AF2D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745F7F" w14:textId="77777777" w:rsidR="00E64552" w:rsidRDefault="00E64552" w:rsidP="00E76F13"/>
    <w:sectPr w:rsidR="00E64552" w:rsidSect="00E76F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571F"/>
    <w:multiLevelType w:val="hybridMultilevel"/>
    <w:tmpl w:val="11A43508"/>
    <w:lvl w:ilvl="0" w:tplc="CDCA3296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6F13"/>
    <w:rsid w:val="000B17B3"/>
    <w:rsid w:val="00337555"/>
    <w:rsid w:val="00487574"/>
    <w:rsid w:val="00516406"/>
    <w:rsid w:val="006053B0"/>
    <w:rsid w:val="00A30F93"/>
    <w:rsid w:val="00B67933"/>
    <w:rsid w:val="00B75118"/>
    <w:rsid w:val="00C936A8"/>
    <w:rsid w:val="00E17516"/>
    <w:rsid w:val="00E64552"/>
    <w:rsid w:val="00E7369C"/>
    <w:rsid w:val="00E7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2D73"/>
  <w15:docId w15:val="{9BD2939F-0DE8-4FC1-AAEA-E72D8D68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76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F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4ksl.kuzbasschool.ru/?section_id=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12</cp:revision>
  <cp:lastPrinted>2024-06-03T01:33:00Z</cp:lastPrinted>
  <dcterms:created xsi:type="dcterms:W3CDTF">2022-05-13T01:41:00Z</dcterms:created>
  <dcterms:modified xsi:type="dcterms:W3CDTF">2025-05-19T02:16:00Z</dcterms:modified>
</cp:coreProperties>
</file>