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_rels/document.xml.rels" ContentType="application/vnd.openxmlformats-package.relationship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690" w:type="dxa"/>
        <w:jc w:val="left"/>
        <w:tblInd w:w="-462" w:type="dxa"/>
        <w:tblLayout w:type="fixed"/>
        <w:tblCellMar>
          <w:top w:w="0" w:type="dxa"/>
          <w:left w:w="108" w:type="dxa"/>
          <w:bottom w:w="0" w:type="dxa"/>
          <w:right w:w="108" w:type="dxa"/>
        </w:tblCellMar>
        <w:tblLook w:lastRow="0" w:firstRow="0" w:lastColumn="0" w:firstColumn="0" w:val="0000" w:noHBand="0" w:noVBand="0"/>
      </w:tblPr>
      <w:tblGrid>
        <w:gridCol w:w="4442"/>
        <w:gridCol w:w="570"/>
        <w:gridCol w:w="4678"/>
      </w:tblGrid>
      <w:tr>
        <w:trPr>
          <w:trHeight w:val="3105" w:hRule="atLeast"/>
        </w:trPr>
        <w:tc>
          <w:tcPr>
            <w:tcW w:w="4442" w:type="dxa"/>
            <w:tcBorders/>
          </w:tcPr>
          <w:p>
            <w:pPr>
              <w:pStyle w:val="1KGK9"/>
              <w:spacing w:lineRule="auto" w:line="360"/>
              <w:ind w:firstLine="851"/>
              <w:jc w:val="center"/>
              <w:rPr>
                <w:rFonts w:ascii="Times New Roman" w:hAnsi="Times New Roman"/>
              </w:rPr>
            </w:pPr>
            <w:r>
              <w:rPr>
                <w:rFonts w:ascii="Times New Roman" w:hAnsi="Times New Roman"/>
              </w:rPr>
              <mc:AlternateContent>
                <mc:Choice Requires="wps">
                  <w:drawing>
                    <wp:anchor behindDoc="0" distT="0" distB="0" distL="0" distR="0" simplePos="0" locked="0" layoutInCell="1" allowOverlap="1" relativeHeight="2">
                      <wp:simplePos x="0" y="0"/>
                      <wp:positionH relativeFrom="column">
                        <wp:posOffset>685800</wp:posOffset>
                      </wp:positionH>
                      <wp:positionV relativeFrom="paragraph">
                        <wp:posOffset>114300</wp:posOffset>
                      </wp:positionV>
                      <wp:extent cx="906780" cy="754380"/>
                      <wp:effectExtent l="0" t="0" r="0" b="0"/>
                      <wp:wrapNone/>
                      <wp:docPr id="1" name="Text Box 2"/>
                      <a:graphic xmlns:a="http://schemas.openxmlformats.org/drawingml/2006/main">
                        <a:graphicData uri="http://schemas.microsoft.com/office/word/2010/wordprocessingShape">
                          <wps:wsp>
                            <wps:cNvSpPr/>
                            <wps:spPr>
                              <a:xfrm>
                                <a:off x="0" y="0"/>
                                <a:ext cx="906840" cy="754560"/>
                              </a:xfrm>
                              <a:prstGeom prst="rect">
                                <a:avLst/>
                              </a:prstGeom>
                              <a:solidFill>
                                <a:srgbClr val="ffffff"/>
                              </a:solidFill>
                              <a:ln w="0">
                                <a:noFill/>
                              </a:ln>
                            </wps:spPr>
                            <wps:style>
                              <a:lnRef idx="0"/>
                              <a:fillRef idx="0"/>
                              <a:effectRef idx="0"/>
                              <a:fontRef idx="minor"/>
                            </wps:style>
                            <wps:txbx>
                              <w:txbxContent>
                                <w:p>
                                  <w:pPr>
                                    <w:pStyle w:val="Style17"/>
                                    <w:spacing w:before="0" w:after="200"/>
                                    <w:ind w:left="540" w:right="-300"/>
                                    <w:rPr>
                                      <w:color w:val="000000"/>
                                    </w:rPr>
                                  </w:pPr>
                                  <w:r>
                                    <w:rPr>
                                      <w:color w:val="000000"/>
                                    </w:rPr>
                                    <w:object>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37.5pt;height:52.5pt;mso-wrap-distance-right:0pt;mso-wrap-distance-bottom:10pt" filled="f" o:ole="">
                                        <v:imagedata r:id="rId3" o:title=""/>
                                      </v:shape>
                                      <o:OLEObject Type="Embed" ProgID="Word.Picture.8" ShapeID="ole_rId2" DrawAspect="Content" ObjectID="_1018960973" r:id="rId2"/>
                                    </w:object>
                                  </w:r>
                                </w:p>
                              </w:txbxContent>
                            </wps:txbx>
                            <wps:bodyPr anchor="t" upright="1">
                              <a:noAutofit/>
                            </wps:bodyPr>
                          </wps:wsp>
                        </a:graphicData>
                      </a:graphic>
                    </wp:anchor>
                  </w:drawing>
                </mc:Choice>
                <mc:Fallback>
                  <w:pict>
                    <v:rect id="shape_0" ID="Text Box 2" path="m0,0l-2147483645,0l-2147483645,-2147483646l0,-2147483646xe" fillcolor="white" stroked="f" o:allowincell="f" style="position:absolute;margin-left:54pt;margin-top:9pt;width:71.35pt;height:59.35pt;mso-wrap-style:none;v-text-anchor:middle">
                      <v:fill o:detectmouseclick="t" type="solid" color2="black"/>
                      <v:stroke color="#3465a4" joinstyle="round" endcap="flat"/>
                      <v:textbox>
                        <w:txbxContent>
                          <w:p>
                            <w:pPr>
                              <w:pStyle w:val="Style17"/>
                              <w:spacing w:before="0" w:after="200"/>
                              <w:ind w:left="540" w:right="-300"/>
                              <w:rPr>
                                <w:color w:val="000000"/>
                              </w:rPr>
                            </w:pPr>
                            <w:r>
                              <w:rPr>
                                <w:color w:val="000000"/>
                              </w:rPr>
                              <w:object>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37.5pt;height:52.5pt;mso-wrap-distance-right:0pt;mso-wrap-distance-bottom:10pt" filled="f" o:ole="">
                                  <v:imagedata r:id="rId5" o:title=""/>
                                </v:shape>
                                <o:OLEObject Type="Embed" ProgID="Word.Picture.8" ShapeID="ole_rId4" DrawAspect="Content" ObjectID="_1487910527" r:id="rId4"/>
                              </w:object>
                            </w:r>
                          </w:p>
                        </w:txbxContent>
                      </v:textbox>
                      <w10:wrap type="none"/>
                    </v:rect>
                  </w:pict>
                </mc:Fallback>
              </mc:AlternateContent>
            </w:r>
          </w:p>
          <w:p>
            <w:pPr>
              <w:pStyle w:val="Normal"/>
              <w:spacing w:before="0" w:after="0"/>
              <w:jc w:val="center"/>
              <w:rPr>
                <w:rFonts w:ascii="Times New Roman" w:hAnsi="Times New Roman" w:cs="Times New Roman"/>
                <w:sz w:val="20"/>
              </w:rPr>
            </w:pPr>
            <w:r>
              <w:rPr>
                <w:rFonts w:cs="Times New Roman" w:ascii="Times New Roman" w:hAnsi="Times New Roman"/>
                <w:sz w:val="20"/>
              </w:rPr>
            </w:r>
          </w:p>
          <w:p>
            <w:pPr>
              <w:pStyle w:val="Normal"/>
              <w:spacing w:before="0" w:after="0"/>
              <w:jc w:val="center"/>
              <w:rPr>
                <w:rFonts w:ascii="Times New Roman" w:hAnsi="Times New Roman" w:cs="Times New Roman"/>
                <w:sz w:val="20"/>
              </w:rPr>
            </w:pPr>
            <w:r>
              <w:rPr>
                <w:rFonts w:cs="Times New Roman" w:ascii="Times New Roman" w:hAnsi="Times New Roman"/>
                <w:sz w:val="20"/>
              </w:rPr>
            </w:r>
          </w:p>
          <w:p>
            <w:pPr>
              <w:pStyle w:val="Normal"/>
              <w:spacing w:before="0" w:after="0"/>
              <w:jc w:val="center"/>
              <w:rPr>
                <w:rFonts w:ascii="Times New Roman" w:hAnsi="Times New Roman" w:cs="Times New Roman"/>
                <w:sz w:val="20"/>
              </w:rPr>
            </w:pPr>
            <w:r>
              <w:rPr>
                <w:rFonts w:cs="Times New Roman" w:ascii="Times New Roman" w:hAnsi="Times New Roman"/>
                <w:sz w:val="20"/>
              </w:rPr>
            </w:r>
          </w:p>
          <w:p>
            <w:pPr>
              <w:pStyle w:val="Normal"/>
              <w:spacing w:before="0" w:after="0"/>
              <w:jc w:val="center"/>
              <w:rPr>
                <w:rFonts w:ascii="Times New Roman" w:hAnsi="Times New Roman" w:cs="Times New Roman"/>
                <w:sz w:val="20"/>
              </w:rPr>
            </w:pPr>
            <w:r>
              <w:rPr>
                <w:rFonts w:cs="Times New Roman" w:ascii="Times New Roman" w:hAnsi="Times New Roman"/>
                <w:sz w:val="20"/>
              </w:rPr>
            </w:r>
          </w:p>
          <w:p>
            <w:pPr>
              <w:pStyle w:val="Normal"/>
              <w:spacing w:before="0" w:after="0"/>
              <w:jc w:val="center"/>
              <w:rPr>
                <w:rFonts w:ascii="Times New Roman" w:hAnsi="Times New Roman" w:cs="Times New Roman"/>
                <w:sz w:val="20"/>
              </w:rPr>
            </w:pPr>
            <w:r>
              <w:rPr>
                <w:rFonts w:cs="Times New Roman" w:ascii="Times New Roman" w:hAnsi="Times New Roman"/>
                <w:sz w:val="20"/>
              </w:rPr>
            </w:r>
          </w:p>
          <w:p>
            <w:pPr>
              <w:pStyle w:val="Normal"/>
              <w:spacing w:before="0" w:after="0"/>
              <w:jc w:val="center"/>
              <w:rPr>
                <w:rFonts w:ascii="Times New Roman" w:hAnsi="Times New Roman" w:cs="Times New Roman"/>
                <w:sz w:val="20"/>
                <w:szCs w:val="20"/>
              </w:rPr>
            </w:pPr>
            <w:r>
              <w:rPr>
                <w:rFonts w:cs="Times New Roman" w:ascii="Times New Roman" w:hAnsi="Times New Roman"/>
                <w:sz w:val="20"/>
              </w:rPr>
              <w:t>УПРАВЛЕНИЕ ОБРАЗОВАНИЯ</w:t>
            </w:r>
          </w:p>
          <w:p>
            <w:pPr>
              <w:pStyle w:val="Normal"/>
              <w:spacing w:before="0" w:after="0"/>
              <w:jc w:val="center"/>
              <w:rPr>
                <w:rFonts w:ascii="Times New Roman" w:hAnsi="Times New Roman" w:cs="Times New Roman"/>
                <w:sz w:val="20"/>
              </w:rPr>
            </w:pPr>
            <w:r>
              <w:rPr>
                <w:rFonts w:cs="Times New Roman" w:ascii="Times New Roman" w:hAnsi="Times New Roman"/>
                <w:sz w:val="20"/>
              </w:rPr>
              <w:t>КИСЕЛЕВСКОГО ГОРОДСКОГО ОКРУГА</w:t>
            </w:r>
          </w:p>
          <w:p>
            <w:pPr>
              <w:pStyle w:val="Normal"/>
              <w:spacing w:before="0" w:after="0"/>
              <w:jc w:val="center"/>
              <w:rPr>
                <w:rFonts w:ascii="Times New Roman" w:hAnsi="Times New Roman" w:cs="Times New Roman"/>
                <w:sz w:val="20"/>
                <w:szCs w:val="20"/>
              </w:rPr>
            </w:pPr>
            <w:r>
              <w:rPr>
                <w:rFonts w:cs="Times New Roman" w:ascii="Times New Roman" w:hAnsi="Times New Roman"/>
                <w:sz w:val="20"/>
              </w:rPr>
              <w:t xml:space="preserve"> </w:t>
            </w:r>
            <w:r>
              <w:rPr>
                <w:rFonts w:cs="Times New Roman" w:ascii="Times New Roman" w:hAnsi="Times New Roman"/>
                <w:sz w:val="20"/>
              </w:rPr>
              <w:t>652700, г.Киселевск, ул.Ленина, 35</w:t>
            </w:r>
          </w:p>
          <w:p>
            <w:pPr>
              <w:pStyle w:val="Normal"/>
              <w:spacing w:before="0" w:after="0"/>
              <w:jc w:val="center"/>
              <w:rPr>
                <w:rFonts w:ascii="Times New Roman" w:hAnsi="Times New Roman" w:cs="Times New Roman"/>
                <w:sz w:val="20"/>
                <w:szCs w:val="20"/>
              </w:rPr>
            </w:pPr>
            <w:r>
              <w:rPr>
                <w:rFonts w:cs="Times New Roman" w:ascii="Times New Roman" w:hAnsi="Times New Roman"/>
                <w:sz w:val="20"/>
              </w:rPr>
              <w:t>Тел/факс. (38464) 2-09-27</w:t>
            </w:r>
          </w:p>
          <w:p>
            <w:pPr>
              <w:pStyle w:val="Normal"/>
              <w:spacing w:before="0" w:after="0"/>
              <w:jc w:val="center"/>
              <w:rPr>
                <w:rFonts w:ascii="Times New Roman" w:hAnsi="Times New Roman" w:cs="Times New Roman"/>
                <w:color w:val="0000FF"/>
                <w:sz w:val="20"/>
              </w:rPr>
            </w:pPr>
            <w:r>
              <w:rPr>
                <w:rFonts w:cs="Times New Roman" w:ascii="Times New Roman" w:hAnsi="Times New Roman"/>
                <w:color w:val="0000FF"/>
                <w:sz w:val="20"/>
              </w:rPr>
              <w:t>42</w:t>
            </w:r>
            <w:hyperlink r:id="rId6">
              <w:r>
                <w:rPr>
                  <w:rStyle w:val="Hyperlink"/>
                  <w:rFonts w:cs="Times New Roman" w:ascii="Times New Roman" w:hAnsi="Times New Roman"/>
                  <w:sz w:val="20"/>
                  <w:lang w:val="en-US"/>
                </w:rPr>
                <w:t>yokisl</w:t>
              </w:r>
              <w:r>
                <w:rPr>
                  <w:rStyle w:val="Hyperlink"/>
                  <w:rFonts w:cs="Times New Roman" w:ascii="Times New Roman" w:hAnsi="Times New Roman"/>
                  <w:sz w:val="20"/>
                </w:rPr>
                <w:t>@</w:t>
              </w:r>
            </w:hyperlink>
            <w:r>
              <w:rPr>
                <w:rFonts w:cs="Times New Roman" w:ascii="Times New Roman" w:hAnsi="Times New Roman"/>
                <w:color w:val="0000FF"/>
                <w:sz w:val="20"/>
                <w:lang w:val="en-US"/>
              </w:rPr>
              <w:t>mail</w:t>
            </w:r>
            <w:r>
              <w:rPr>
                <w:rFonts w:cs="Times New Roman" w:ascii="Times New Roman" w:hAnsi="Times New Roman"/>
                <w:color w:val="0000FF"/>
                <w:sz w:val="20"/>
              </w:rPr>
              <w:t>.</w:t>
            </w:r>
            <w:r>
              <w:rPr>
                <w:rFonts w:cs="Times New Roman" w:ascii="Times New Roman" w:hAnsi="Times New Roman"/>
                <w:color w:val="0000FF"/>
                <w:sz w:val="20"/>
                <w:lang w:val="en-US"/>
              </w:rPr>
              <w:t>ru</w:t>
            </w:r>
          </w:p>
          <w:p>
            <w:pPr>
              <w:pStyle w:val="1KGK9"/>
              <w:rPr>
                <w:rFonts w:ascii="Times New Roman" w:hAnsi="Times New Roman"/>
                <w:szCs w:val="20"/>
              </w:rPr>
            </w:pPr>
            <w:r>
              <w:rPr>
                <w:rFonts w:ascii="Times New Roman" w:hAnsi="Times New Roman"/>
                <w:szCs w:val="20"/>
              </w:rPr>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 xml:space="preserve">от  </w:t>
            </w:r>
            <w:r>
              <w:rPr>
                <w:rFonts w:cs="Times New Roman" w:ascii="Times New Roman" w:hAnsi="Times New Roman"/>
                <w:sz w:val="24"/>
                <w:szCs w:val="24"/>
              </w:rPr>
              <w:t>19</w:t>
            </w:r>
            <w:r>
              <w:rPr>
                <w:rFonts w:cs="Times New Roman" w:ascii="Times New Roman" w:hAnsi="Times New Roman"/>
                <w:sz w:val="24"/>
                <w:szCs w:val="24"/>
              </w:rPr>
              <w:t>.0</w:t>
            </w:r>
            <w:r>
              <w:rPr>
                <w:rFonts w:cs="Times New Roman" w:ascii="Times New Roman" w:hAnsi="Times New Roman"/>
                <w:sz w:val="24"/>
                <w:szCs w:val="24"/>
              </w:rPr>
              <w:t>5</w:t>
            </w:r>
            <w:r>
              <w:rPr>
                <w:rFonts w:cs="Times New Roman" w:ascii="Times New Roman" w:hAnsi="Times New Roman"/>
                <w:sz w:val="24"/>
                <w:szCs w:val="24"/>
              </w:rPr>
              <w:t xml:space="preserve">.2025г.   №  </w:t>
            </w:r>
            <w:r>
              <w:rPr>
                <w:rFonts w:cs="Times New Roman" w:ascii="Times New Roman" w:hAnsi="Times New Roman"/>
                <w:sz w:val="24"/>
                <w:szCs w:val="24"/>
              </w:rPr>
              <w:t>1057</w:t>
            </w:r>
          </w:p>
          <w:p>
            <w:pPr>
              <w:pStyle w:val="Normal"/>
              <w:spacing w:before="0" w:after="0"/>
              <w:jc w:val="center"/>
              <w:rPr>
                <w:rFonts w:ascii="Times New Roman" w:hAnsi="Times New Roman" w:cs="Times New Roman"/>
                <w:color w:val="000000"/>
                <w:sz w:val="28"/>
              </w:rPr>
            </w:pPr>
            <w:r>
              <w:rPr>
                <w:rFonts w:cs="Times New Roman" w:ascii="Times New Roman" w:hAnsi="Times New Roman"/>
                <w:color w:val="000000"/>
                <w:sz w:val="28"/>
              </w:rPr>
            </w:r>
          </w:p>
        </w:tc>
        <w:tc>
          <w:tcPr>
            <w:tcW w:w="570" w:type="dxa"/>
            <w:tcBorders/>
          </w:tcPr>
          <w:p>
            <w:pPr>
              <w:pStyle w:val="Normal"/>
              <w:tabs>
                <w:tab w:val="clear" w:pos="708"/>
                <w:tab w:val="left" w:pos="993" w:leader="none"/>
              </w:tabs>
              <w:spacing w:before="0" w:after="0"/>
              <w:ind w:left="612"/>
              <w:jc w:val="right"/>
              <w:rPr>
                <w:rFonts w:ascii="Times New Roman" w:hAnsi="Times New Roman" w:cs="Times New Roman"/>
                <w:sz w:val="28"/>
              </w:rPr>
            </w:pPr>
            <w:r>
              <w:rPr>
                <w:rFonts w:cs="Times New Roman" w:ascii="Times New Roman" w:hAnsi="Times New Roman"/>
                <w:sz w:val="28"/>
              </w:rPr>
            </w:r>
          </w:p>
        </w:tc>
        <w:tc>
          <w:tcPr>
            <w:tcW w:w="4678" w:type="dxa"/>
            <w:tcBorders/>
          </w:tcPr>
          <w:p>
            <w:pPr>
              <w:pStyle w:val="Normal"/>
              <w:spacing w:before="0" w:after="0"/>
              <w:jc w:val="right"/>
              <w:rPr>
                <w:rFonts w:ascii="Times New Roman" w:hAnsi="Times New Roman" w:cs="Times New Roman"/>
                <w:sz w:val="26"/>
                <w:szCs w:val="26"/>
              </w:rPr>
            </w:pPr>
            <w:r>
              <w:rPr>
                <w:rFonts w:cs="Times New Roman" w:ascii="Times New Roman" w:hAnsi="Times New Roman"/>
                <w:sz w:val="26"/>
                <w:szCs w:val="26"/>
              </w:rPr>
            </w:r>
          </w:p>
          <w:p>
            <w:pPr>
              <w:pStyle w:val="Normal"/>
              <w:spacing w:before="0" w:after="0"/>
              <w:jc w:val="right"/>
              <w:rPr>
                <w:rFonts w:ascii="Times New Roman" w:hAnsi="Times New Roman" w:cs="Times New Roman"/>
                <w:sz w:val="26"/>
                <w:szCs w:val="26"/>
              </w:rPr>
            </w:pPr>
            <w:r>
              <w:rPr>
                <w:rFonts w:cs="Times New Roman" w:ascii="Times New Roman" w:hAnsi="Times New Roman"/>
                <w:sz w:val="26"/>
                <w:szCs w:val="26"/>
              </w:rPr>
              <w:t>Руководителям общеобразовательных организаций</w:t>
            </w:r>
          </w:p>
        </w:tc>
      </w:tr>
    </w:tbl>
    <w:p>
      <w:pPr>
        <w:pStyle w:val="Normal"/>
        <w:spacing w:lineRule="auto" w:line="360" w:before="0" w:after="0"/>
        <w:jc w:val="center"/>
        <w:rPr>
          <w:rFonts w:ascii="Times New Roman" w:hAnsi="Times New Roman" w:cs="Times New Roman"/>
          <w:sz w:val="26"/>
          <w:szCs w:val="26"/>
        </w:rPr>
      </w:pPr>
      <w:r>
        <w:rPr>
          <w:rFonts w:cs="Times New Roman" w:ascii="Times New Roman" w:hAnsi="Times New Roman"/>
          <w:sz w:val="26"/>
          <w:szCs w:val="26"/>
        </w:rPr>
        <w:t>Уважаемые руководители!</w:t>
      </w:r>
    </w:p>
    <w:p>
      <w:pPr>
        <w:pStyle w:val="Normal"/>
        <w:shd w:val="clear" w:color="auto" w:fill="FFFFFF"/>
        <w:spacing w:before="0" w:after="0"/>
        <w:jc w:val="both"/>
        <w:rPr>
          <w:rFonts w:ascii="Times New Roman" w:hAnsi="Times New Roman" w:cs="Times New Roman"/>
          <w:sz w:val="26"/>
          <w:szCs w:val="26"/>
        </w:rPr>
      </w:pPr>
      <w:r>
        <w:rPr>
          <w:rFonts w:cs="Times New Roman" w:ascii="Times New Roman" w:hAnsi="Times New Roman"/>
          <w:sz w:val="26"/>
          <w:szCs w:val="26"/>
        </w:rPr>
        <w:tab/>
        <w:t xml:space="preserve">На основании письма Министерства образования Кузбасса № </w:t>
      </w:r>
      <w:r>
        <w:rPr>
          <w:rFonts w:cs="Times New Roman" w:ascii="Times New Roman" w:hAnsi="Times New Roman"/>
          <w:sz w:val="26"/>
          <w:szCs w:val="26"/>
        </w:rPr>
        <w:t>6322</w:t>
      </w:r>
      <w:r>
        <w:rPr>
          <w:rFonts w:cs="Times New Roman" w:ascii="Times New Roman" w:hAnsi="Times New Roman"/>
          <w:sz w:val="26"/>
          <w:szCs w:val="26"/>
        </w:rPr>
        <w:t xml:space="preserve"> от 2</w:t>
      </w:r>
      <w:r>
        <w:rPr>
          <w:rFonts w:cs="Times New Roman" w:ascii="Times New Roman" w:hAnsi="Times New Roman"/>
          <w:sz w:val="26"/>
          <w:szCs w:val="26"/>
        </w:rPr>
        <w:t>9</w:t>
      </w:r>
      <w:r>
        <w:rPr>
          <w:rFonts w:cs="Times New Roman" w:ascii="Times New Roman" w:hAnsi="Times New Roman"/>
          <w:sz w:val="26"/>
          <w:szCs w:val="26"/>
        </w:rPr>
        <w:t>.0</w:t>
      </w:r>
      <w:r>
        <w:rPr>
          <w:rFonts w:cs="Times New Roman" w:ascii="Times New Roman" w:hAnsi="Times New Roman"/>
          <w:sz w:val="26"/>
          <w:szCs w:val="26"/>
        </w:rPr>
        <w:t>4</w:t>
      </w:r>
      <w:r>
        <w:rPr>
          <w:rFonts w:cs="Times New Roman" w:ascii="Times New Roman" w:hAnsi="Times New Roman"/>
          <w:sz w:val="26"/>
          <w:szCs w:val="26"/>
        </w:rPr>
        <w:t xml:space="preserve">.2025 г., в </w:t>
      </w:r>
      <w:r>
        <w:rPr>
          <w:rFonts w:cs="Times New Roman" w:ascii="Times New Roman" w:hAnsi="Times New Roman"/>
          <w:sz w:val="26"/>
          <w:szCs w:val="26"/>
        </w:rPr>
        <w:t>соответствии с письмом Министерства просвещения  Российской Федерации от 15.04.2025 № 03-844 направляем Инструкцию для родителей (законных представителей) детей иностранных граждан и лиц без гражданства по прохождению тестирования на знание русского языка ( далее — Инструкция).</w:t>
      </w:r>
    </w:p>
    <w:p>
      <w:pPr>
        <w:pStyle w:val="Normal"/>
        <w:shd w:val="clear" w:color="auto" w:fill="FFFFFF"/>
        <w:spacing w:before="0" w:after="0"/>
        <w:jc w:val="both"/>
        <w:rPr>
          <w:rFonts w:ascii="Times New Roman" w:hAnsi="Times New Roman" w:cs="Times New Roman"/>
          <w:sz w:val="26"/>
          <w:szCs w:val="26"/>
        </w:rPr>
      </w:pPr>
      <w:r>
        <w:rPr>
          <w:rFonts w:cs="Times New Roman" w:ascii="Times New Roman" w:hAnsi="Times New Roman"/>
          <w:sz w:val="26"/>
          <w:szCs w:val="26"/>
        </w:rPr>
        <w:tab/>
        <w:t>Данную инструкцию необходимо разместить на официальных сайтах в сети интернет образовательной организации в разделе  «Иностранным гражданам (тестирование — прием в школу)» и использовать при организации информационно-разъяснительной работы с иностранными гражданами.</w:t>
      </w:r>
    </w:p>
    <w:p>
      <w:pPr>
        <w:pStyle w:val="Normal"/>
        <w:shd w:val="clear" w:color="auto" w:fill="FFFFFF"/>
        <w:spacing w:before="0" w:after="0"/>
        <w:jc w:val="both"/>
        <w:rPr>
          <w:rFonts w:ascii="Times New Roman" w:hAnsi="Times New Roman" w:cs="Times New Roman"/>
          <w:sz w:val="26"/>
          <w:szCs w:val="26"/>
        </w:rPr>
      </w:pPr>
      <w:r>
        <w:rPr>
          <w:rFonts w:cs="Times New Roman" w:ascii="Times New Roman" w:hAnsi="Times New Roman"/>
          <w:sz w:val="26"/>
          <w:szCs w:val="26"/>
        </w:rPr>
        <w:tab/>
        <w:t>Также направляем перечень муниципальных образовательных организаций, где по заявлению иностранного гражданина может быть организовано дополнительное обучение русскому языку его ребенка, неуспешно прошедшего тестирование. Данный перечень может быть рекомендован иностранным гражданам для принятия самостоятельного решения.</w:t>
      </w:r>
    </w:p>
    <w:p>
      <w:pPr>
        <w:pStyle w:val="Normal"/>
        <w:shd w:val="clear" w:color="auto" w:fill="FFFFFF"/>
        <w:spacing w:before="0" w:after="0"/>
        <w:jc w:val="both"/>
        <w:rPr>
          <w:rFonts w:ascii="Times New Roman" w:hAnsi="Times New Roman" w:cs="Times New Roman"/>
          <w:sz w:val="26"/>
          <w:szCs w:val="26"/>
        </w:rPr>
      </w:pPr>
      <w:r>
        <w:rPr>
          <w:rFonts w:cs="Times New Roman" w:ascii="Times New Roman" w:hAnsi="Times New Roman"/>
          <w:sz w:val="26"/>
          <w:szCs w:val="26"/>
        </w:rPr>
        <w:tab/>
        <w:t xml:space="preserve">Материалы для образовательных организаций, где будет организовано обучение русскому языку как иностранном, размещены по ссылке: </w:t>
      </w:r>
      <w:hyperlink r:id="rId7">
        <w:r>
          <w:rPr>
            <w:rStyle w:val="Hyperlink"/>
            <w:rFonts w:cs="Times New Roman" w:ascii="Times New Roman" w:hAnsi="Times New Roman"/>
            <w:sz w:val="26"/>
            <w:szCs w:val="26"/>
          </w:rPr>
          <w:t>https://disk.yandex.ru/d/quMPB24yIMnczA</w:t>
        </w:r>
      </w:hyperlink>
      <w:hyperlink r:id="rId8">
        <w:r>
          <w:rPr>
            <w:rFonts w:cs="Times New Roman" w:ascii="Times New Roman" w:hAnsi="Times New Roman"/>
            <w:sz w:val="26"/>
            <w:szCs w:val="26"/>
          </w:rPr>
          <w:t xml:space="preserve"> .</w:t>
        </w:r>
      </w:hyperlink>
    </w:p>
    <w:p>
      <w:pPr>
        <w:pStyle w:val="Normal"/>
        <w:shd w:val="clear" w:color="auto" w:fill="FFFFFF"/>
        <w:spacing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shd w:val="clear" w:color="auto" w:fill="FFFFFF"/>
        <w:spacing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shd w:val="clear" w:color="auto" w:fill="FFFFFF"/>
        <w:spacing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spacing w:before="0" w:after="0"/>
        <w:rPr>
          <w:rFonts w:ascii="Times New Roman" w:hAnsi="Times New Roman" w:cs="Times New Roman"/>
          <w:sz w:val="26"/>
          <w:szCs w:val="26"/>
        </w:rPr>
      </w:pPr>
      <w:r>
        <w:rPr>
          <w:rFonts w:cs="Times New Roman" w:ascii="Times New Roman" w:hAnsi="Times New Roman"/>
          <w:sz w:val="26"/>
          <w:szCs w:val="26"/>
        </w:rPr>
        <w:t>Врио н</w:t>
      </w:r>
      <w:r>
        <w:rPr>
          <w:rFonts w:cs="Times New Roman" w:ascii="Times New Roman" w:hAnsi="Times New Roman"/>
          <w:sz w:val="26"/>
          <w:szCs w:val="26"/>
        </w:rPr>
        <w:t>ачальник управления,</w:t>
        <w:tab/>
        <w:tab/>
        <w:tab/>
        <w:tab/>
        <w:tab/>
        <w:tab/>
        <w:tab/>
      </w:r>
      <w:r>
        <w:rPr>
          <w:rFonts w:cs="Times New Roman" w:ascii="Times New Roman" w:hAnsi="Times New Roman"/>
          <w:sz w:val="26"/>
          <w:szCs w:val="26"/>
        </w:rPr>
        <w:t>Т.А.Ляпко</w:t>
      </w:r>
    </w:p>
    <w:p>
      <w:pPr>
        <w:pStyle w:val="Normal"/>
        <w:spacing w:before="0" w:after="0"/>
        <w:rPr>
          <w:rFonts w:ascii="Times New Roman" w:hAnsi="Times New Roman" w:cs="Times New Roman"/>
          <w:sz w:val="26"/>
          <w:szCs w:val="26"/>
        </w:rPr>
      </w:pPr>
      <w:r>
        <w:rPr>
          <w:rFonts w:cs="Times New Roman" w:ascii="Times New Roman" w:hAnsi="Times New Roman"/>
          <w:sz w:val="26"/>
          <w:szCs w:val="26"/>
        </w:rPr>
        <w:t>заместитель начальника</w:t>
      </w:r>
    </w:p>
    <w:p>
      <w:pPr>
        <w:pStyle w:val="Normal"/>
        <w:spacing w:before="0" w:after="0"/>
        <w:rPr>
          <w:rFonts w:ascii="Times New Roman" w:hAnsi="Times New Roman" w:cs="Times New Roman"/>
          <w:i/>
          <w:i/>
          <w:sz w:val="20"/>
          <w:szCs w:val="20"/>
        </w:rPr>
      </w:pPr>
      <w:r>
        <w:rPr>
          <w:rFonts w:cs="Times New Roman" w:ascii="Times New Roman" w:hAnsi="Times New Roman"/>
          <w:i/>
          <w:sz w:val="20"/>
          <w:szCs w:val="20"/>
        </w:rPr>
      </w:r>
    </w:p>
    <w:p>
      <w:pPr>
        <w:pStyle w:val="Normal"/>
        <w:spacing w:before="0" w:after="0"/>
        <w:rPr>
          <w:rFonts w:ascii="Times New Roman" w:hAnsi="Times New Roman" w:cs="Times New Roman"/>
          <w:i/>
          <w:i/>
          <w:sz w:val="20"/>
          <w:szCs w:val="20"/>
        </w:rPr>
      </w:pPr>
      <w:r>
        <w:rPr>
          <w:rFonts w:cs="Times New Roman" w:ascii="Times New Roman" w:hAnsi="Times New Roman"/>
          <w:i/>
          <w:sz w:val="20"/>
          <w:szCs w:val="20"/>
        </w:rPr>
      </w:r>
    </w:p>
    <w:p>
      <w:pPr>
        <w:pStyle w:val="Normal"/>
        <w:spacing w:before="0" w:after="0"/>
        <w:rPr>
          <w:rFonts w:ascii="Times New Roman" w:hAnsi="Times New Roman" w:cs="Times New Roman"/>
          <w:i/>
          <w:i/>
          <w:sz w:val="20"/>
          <w:szCs w:val="20"/>
        </w:rPr>
      </w:pPr>
      <w:r>
        <w:rPr>
          <w:rFonts w:cs="Times New Roman" w:ascii="Times New Roman" w:hAnsi="Times New Roman"/>
          <w:i/>
          <w:sz w:val="20"/>
          <w:szCs w:val="20"/>
        </w:rPr>
      </w:r>
    </w:p>
    <w:p>
      <w:pPr>
        <w:pStyle w:val="Normal"/>
        <w:spacing w:before="0" w:after="0"/>
        <w:rPr>
          <w:rFonts w:ascii="Times New Roman" w:hAnsi="Times New Roman" w:cs="Times New Roman"/>
          <w:i/>
          <w:i/>
          <w:sz w:val="20"/>
          <w:szCs w:val="20"/>
        </w:rPr>
      </w:pPr>
      <w:r>
        <w:rPr>
          <w:rFonts w:cs="Times New Roman" w:ascii="Times New Roman" w:hAnsi="Times New Roman"/>
          <w:i/>
          <w:sz w:val="20"/>
          <w:szCs w:val="20"/>
        </w:rPr>
      </w:r>
    </w:p>
    <w:p>
      <w:pPr>
        <w:pStyle w:val="Normal"/>
        <w:spacing w:before="0" w:after="0"/>
        <w:rPr>
          <w:rFonts w:ascii="Times New Roman" w:hAnsi="Times New Roman" w:cs="Times New Roman"/>
          <w:i/>
          <w:i/>
          <w:sz w:val="20"/>
          <w:szCs w:val="20"/>
        </w:rPr>
      </w:pPr>
      <w:r>
        <w:rPr>
          <w:rFonts w:cs="Times New Roman" w:ascii="Times New Roman" w:hAnsi="Times New Roman"/>
          <w:i/>
          <w:sz w:val="20"/>
          <w:szCs w:val="20"/>
        </w:rPr>
      </w:r>
    </w:p>
    <w:p>
      <w:pPr>
        <w:pStyle w:val="Normal"/>
        <w:spacing w:before="0" w:after="0"/>
        <w:rPr>
          <w:rFonts w:ascii="Times New Roman" w:hAnsi="Times New Roman" w:cs="Times New Roman"/>
          <w:i/>
          <w:i/>
          <w:sz w:val="20"/>
          <w:szCs w:val="20"/>
        </w:rPr>
      </w:pPr>
      <w:r>
        <w:rPr>
          <w:rFonts w:cs="Times New Roman" w:ascii="Times New Roman" w:hAnsi="Times New Roman"/>
          <w:i/>
          <w:sz w:val="20"/>
          <w:szCs w:val="20"/>
        </w:rPr>
      </w:r>
    </w:p>
    <w:p>
      <w:pPr>
        <w:pStyle w:val="Normal"/>
        <w:spacing w:before="0" w:after="0"/>
        <w:rPr>
          <w:rFonts w:ascii="Times New Roman" w:hAnsi="Times New Roman" w:cs="Times New Roman"/>
          <w:i/>
          <w:i/>
          <w:sz w:val="20"/>
          <w:szCs w:val="20"/>
        </w:rPr>
      </w:pPr>
      <w:r>
        <w:rPr>
          <w:rFonts w:cs="Times New Roman" w:ascii="Times New Roman" w:hAnsi="Times New Roman"/>
          <w:i/>
          <w:sz w:val="20"/>
          <w:szCs w:val="20"/>
        </w:rPr>
      </w:r>
    </w:p>
    <w:p>
      <w:pPr>
        <w:pStyle w:val="Normal"/>
        <w:spacing w:before="0" w:after="0"/>
        <w:rPr>
          <w:rFonts w:ascii="Times New Roman" w:hAnsi="Times New Roman" w:cs="Times New Roman"/>
          <w:i/>
          <w:i/>
          <w:sz w:val="20"/>
          <w:szCs w:val="20"/>
        </w:rPr>
      </w:pPr>
      <w:r>
        <w:rPr>
          <w:rFonts w:cs="Times New Roman" w:ascii="Times New Roman" w:hAnsi="Times New Roman"/>
          <w:i/>
          <w:sz w:val="20"/>
          <w:szCs w:val="20"/>
        </w:rPr>
      </w:r>
      <w:bookmarkStart w:id="0" w:name="_GoBack"/>
      <w:bookmarkStart w:id="1" w:name="_GoBack"/>
      <w:bookmarkEnd w:id="1"/>
    </w:p>
    <w:p>
      <w:pPr>
        <w:pStyle w:val="Normal"/>
        <w:spacing w:before="0" w:after="0"/>
        <w:rPr>
          <w:rFonts w:ascii="Times New Roman" w:hAnsi="Times New Roman" w:cs="Times New Roman"/>
          <w:i/>
          <w:i/>
          <w:sz w:val="20"/>
          <w:szCs w:val="20"/>
        </w:rPr>
      </w:pPr>
      <w:r>
        <w:rPr>
          <w:rFonts w:cs="Times New Roman" w:ascii="Times New Roman" w:hAnsi="Times New Roman"/>
          <w:i/>
          <w:sz w:val="20"/>
          <w:szCs w:val="20"/>
        </w:rPr>
        <w:t>Исп. Абрамова О.В.</w:t>
      </w:r>
    </w:p>
    <w:p>
      <w:pPr>
        <w:pStyle w:val="Normal"/>
        <w:spacing w:before="0" w:after="0"/>
        <w:rPr>
          <w:rFonts w:ascii="Times New Roman" w:hAnsi="Times New Roman" w:cs="Times New Roman"/>
          <w:i/>
          <w:i/>
          <w:sz w:val="20"/>
          <w:szCs w:val="20"/>
        </w:rPr>
      </w:pPr>
      <w:r>
        <w:rPr>
          <w:rFonts w:cs="Times New Roman" w:ascii="Times New Roman" w:hAnsi="Times New Roman"/>
          <w:i/>
          <w:sz w:val="20"/>
          <w:szCs w:val="20"/>
        </w:rPr>
        <w:t>Тел. 2-09-63</w:t>
      </w:r>
    </w:p>
    <w:p>
      <w:pPr>
        <w:pStyle w:val="Normal"/>
        <w:rPr>
          <w:i/>
          <w:i/>
          <w:sz w:val="18"/>
          <w:szCs w:val="18"/>
        </w:rPr>
      </w:pPr>
      <w:r>
        <w:rPr>
          <w:i/>
          <w:sz w:val="18"/>
          <w:szCs w:val="18"/>
        </w:rPr>
      </w:r>
    </w:p>
    <w:p>
      <w:pPr>
        <w:pStyle w:val="Normal"/>
        <w:rPr>
          <w:i/>
          <w:i/>
          <w:sz w:val="18"/>
          <w:szCs w:val="18"/>
        </w:rPr>
      </w:pPr>
      <w:r>
        <w:rPr>
          <w:i/>
          <w:sz w:val="18"/>
          <w:szCs w:val="18"/>
        </w:rPr>
      </w:r>
    </w:p>
    <w:p>
      <w:pPr>
        <w:pStyle w:val="Normal"/>
        <w:rPr>
          <w:i/>
          <w:i/>
          <w:sz w:val="18"/>
          <w:szCs w:val="18"/>
        </w:rPr>
      </w:pPr>
      <w:r>
        <w:rPr>
          <w:i/>
          <w:sz w:val="18"/>
          <w:szCs w:val="18"/>
        </w:rPr>
      </w:r>
    </w:p>
    <w:p>
      <w:pPr>
        <w:pStyle w:val="Normal"/>
        <w:rPr>
          <w:i/>
          <w:i/>
          <w:sz w:val="18"/>
          <w:szCs w:val="18"/>
        </w:rPr>
      </w:pPr>
      <w:r>
        <w:rPr>
          <w:i/>
          <w:sz w:val="18"/>
          <w:szCs w:val="18"/>
        </w:rPr>
      </w:r>
    </w:p>
    <w:p>
      <w:pPr>
        <w:pStyle w:val="Normal"/>
        <w:rPr>
          <w:i/>
          <w:i/>
          <w:sz w:val="18"/>
          <w:szCs w:val="18"/>
        </w:rPr>
      </w:pPr>
      <w:r>
        <w:rPr>
          <w:i/>
          <w:sz w:val="18"/>
          <w:szCs w:val="18"/>
        </w:rPr>
      </w:r>
    </w:p>
    <w:p>
      <w:pPr>
        <w:pStyle w:val="Normal"/>
        <w:rPr>
          <w:i/>
          <w:i/>
          <w:sz w:val="18"/>
          <w:szCs w:val="18"/>
        </w:rPr>
      </w:pPr>
      <w:r>
        <w:rPr>
          <w:i/>
          <w:sz w:val="18"/>
          <w:szCs w:val="18"/>
        </w:rPr>
      </w:r>
    </w:p>
    <w:p>
      <w:pPr>
        <w:pStyle w:val="Normal"/>
        <w:rPr>
          <w:i/>
          <w:i/>
          <w:sz w:val="18"/>
          <w:szCs w:val="18"/>
        </w:rPr>
      </w:pPr>
      <w:r>
        <w:rPr>
          <w:i/>
          <w:sz w:val="18"/>
          <w:szCs w:val="18"/>
        </w:rPr>
      </w:r>
    </w:p>
    <w:p>
      <w:pPr>
        <w:pStyle w:val="Normal"/>
        <w:rPr>
          <w:i/>
          <w:i/>
          <w:sz w:val="18"/>
          <w:szCs w:val="18"/>
        </w:rPr>
      </w:pPr>
      <w:r>
        <w:rPr>
          <w:i/>
          <w:sz w:val="18"/>
          <w:szCs w:val="18"/>
        </w:rPr>
      </w:r>
    </w:p>
    <w:p>
      <w:pPr>
        <w:pStyle w:val="Normal"/>
        <w:rPr>
          <w:i/>
          <w:i/>
          <w:sz w:val="18"/>
          <w:szCs w:val="18"/>
        </w:rPr>
      </w:pPr>
      <w:r>
        <w:rPr>
          <w:i/>
          <w:sz w:val="18"/>
          <w:szCs w:val="18"/>
        </w:rPr>
      </w:r>
    </w:p>
    <w:p>
      <w:pPr>
        <w:pStyle w:val="Normal"/>
        <w:rPr>
          <w:i/>
          <w:i/>
          <w:sz w:val="18"/>
          <w:szCs w:val="18"/>
        </w:rPr>
      </w:pPr>
      <w:r>
        <w:rPr>
          <w:i/>
          <w:sz w:val="18"/>
          <w:szCs w:val="18"/>
        </w:rPr>
      </w:r>
    </w:p>
    <w:p>
      <w:pPr>
        <w:pStyle w:val="Normal"/>
        <w:spacing w:lineRule="auto" w:line="240" w:before="0" w:after="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before="0" w:after="200"/>
        <w:jc w:val="right"/>
        <w:rPr/>
      </w:pPr>
      <w:r>
        <w:rPr/>
      </w:r>
    </w:p>
    <w:sectPr>
      <w:type w:val="nextPage"/>
      <w:pgSz w:w="11906" w:h="16838"/>
      <w:pgMar w:left="1701" w:right="850" w:gutter="0" w:header="0" w:top="709" w:footer="0" w:bottom="28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OpenSymbol">
    <w:altName w:val="Arial Unicode MS"/>
    <w:charset w:val="01"/>
    <w:family w:val="roman"/>
    <w:pitch w:val="default"/>
  </w:font>
  <w:font w:name="PT Astra Serif">
    <w:charset w:val="01"/>
    <w:family w:val="roman"/>
    <w:pitch w:val="default"/>
  </w:font>
  <w:font w:name="MS Sans Serif">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character" w:styleId="DefaultParagraphFont" w:default="1">
    <w:name w:val="Default Paragraph Font"/>
    <w:uiPriority w:val="1"/>
    <w:semiHidden/>
    <w:unhideWhenUsed/>
    <w:qFormat/>
    <w:rPr/>
  </w:style>
  <w:style w:type="character" w:styleId="Hyperlink">
    <w:name w:val="Hyperlink"/>
    <w:basedOn w:val="DefaultParagraphFont"/>
    <w:rsid w:val="00c20270"/>
    <w:rPr>
      <w:color w:val="0000FF"/>
      <w:u w:val="single"/>
    </w:rPr>
  </w:style>
  <w:style w:type="character" w:styleId="BodySingle" w:customStyle="1">
    <w:name w:val="Body Single Знак"/>
    <w:basedOn w:val="DefaultParagraphFont"/>
    <w:link w:val="BodySingle1"/>
    <w:qFormat/>
    <w:locked/>
    <w:rsid w:val="00c20270"/>
    <w:rPr>
      <w:rFonts w:ascii="Times New Roman" w:hAnsi="Times New Roman" w:eastAsia="Times New Roman" w:cs="Times New Roman"/>
      <w:color w:val="000000"/>
      <w:sz w:val="28"/>
      <w:szCs w:val="20"/>
    </w:rPr>
  </w:style>
  <w:style w:type="character" w:styleId="2" w:customStyle="1">
    <w:name w:val="Основной текст (2)_"/>
    <w:basedOn w:val="DefaultParagraphFont"/>
    <w:link w:val="211"/>
    <w:uiPriority w:val="99"/>
    <w:qFormat/>
    <w:rsid w:val="00c20270"/>
    <w:rPr>
      <w:sz w:val="26"/>
      <w:szCs w:val="26"/>
      <w:shd w:fill="FFFFFF" w:val="clear"/>
    </w:rPr>
  </w:style>
  <w:style w:type="character" w:styleId="21" w:customStyle="1">
    <w:name w:val="Основной текст (2) + Полужирный"/>
    <w:basedOn w:val="2"/>
    <w:uiPriority w:val="99"/>
    <w:qFormat/>
    <w:rsid w:val="00c20270"/>
    <w:rPr>
      <w:b/>
      <w:bCs/>
      <w:sz w:val="26"/>
      <w:szCs w:val="26"/>
      <w:shd w:fill="FFFFFF" w:val="clear"/>
    </w:rPr>
  </w:style>
  <w:style w:type="character" w:styleId="22" w:customStyle="1">
    <w:name w:val="Основной текст (2)2"/>
    <w:basedOn w:val="2"/>
    <w:uiPriority w:val="99"/>
    <w:qFormat/>
    <w:rsid w:val="00c20270"/>
    <w:rPr>
      <w:rFonts w:ascii="Times New Roman" w:hAnsi="Times New Roman" w:cs="Times New Roman"/>
      <w:sz w:val="26"/>
      <w:szCs w:val="26"/>
      <w:u w:val="none"/>
      <w:shd w:fill="FFFFFF" w:val="clear"/>
    </w:rPr>
  </w:style>
  <w:style w:type="character" w:styleId="5" w:customStyle="1">
    <w:name w:val="Основной текст (5)_"/>
    <w:basedOn w:val="DefaultParagraphFont"/>
    <w:link w:val="51"/>
    <w:uiPriority w:val="99"/>
    <w:qFormat/>
    <w:rsid w:val="00c20270"/>
    <w:rPr>
      <w:b/>
      <w:bCs/>
      <w:sz w:val="26"/>
      <w:szCs w:val="26"/>
      <w:shd w:fill="FFFFFF" w:val="clear"/>
    </w:rPr>
  </w:style>
  <w:style w:type="character" w:styleId="Style14">
    <w:name w:val="Маркеры"/>
    <w:qFormat/>
    <w:rPr>
      <w:rFonts w:ascii="OpenSymbol" w:hAnsi="OpenSymbol" w:eastAsia="OpenSymbol" w:cs="OpenSymbol"/>
    </w:rPr>
  </w:style>
  <w:style w:type="paragraph" w:styleId="Style15">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6">
    <w:name w:val="Указатель"/>
    <w:basedOn w:val="Normal"/>
    <w:qFormat/>
    <w:pPr>
      <w:suppressLineNumbers/>
    </w:pPr>
    <w:rPr>
      <w:rFonts w:ascii="PT Astra Serif" w:hAnsi="PT Astra Serif" w:cs="Noto Sans Devanagari"/>
    </w:rPr>
  </w:style>
  <w:style w:type="paragraph" w:styleId="1KGK9" w:customStyle="1">
    <w:name w:val="1KG=K9"/>
    <w:qFormat/>
    <w:rsid w:val="00c20270"/>
    <w:pPr>
      <w:widowControl/>
      <w:suppressAutoHyphens w:val="true"/>
      <w:bidi w:val="0"/>
      <w:spacing w:lineRule="auto" w:line="240" w:before="0" w:after="0"/>
      <w:jc w:val="left"/>
    </w:pPr>
    <w:rPr>
      <w:rFonts w:ascii="MS Sans Serif" w:hAnsi="MS Sans Serif" w:eastAsia="Times New Roman" w:cs="Times New Roman"/>
      <w:color w:val="auto"/>
      <w:kern w:val="0"/>
      <w:sz w:val="20"/>
      <w:szCs w:val="24"/>
      <w:lang w:val="ru-RU" w:eastAsia="ru-RU" w:bidi="ar-SA"/>
    </w:rPr>
  </w:style>
  <w:style w:type="paragraph" w:styleId="BodySingle1" w:customStyle="1">
    <w:name w:val="Body Single"/>
    <w:link w:val="BodySingle"/>
    <w:qFormat/>
    <w:rsid w:val="00c20270"/>
    <w:pPr>
      <w:widowControl w:val="false"/>
      <w:suppressAutoHyphens w:val="true"/>
      <w:bidi w:val="0"/>
      <w:spacing w:lineRule="auto" w:line="240" w:before="0" w:after="0"/>
      <w:jc w:val="left"/>
    </w:pPr>
    <w:rPr>
      <w:rFonts w:ascii="Times New Roman" w:hAnsi="Times New Roman" w:eastAsia="Times New Roman" w:cs="Times New Roman"/>
      <w:color w:val="000000"/>
      <w:kern w:val="0"/>
      <w:sz w:val="28"/>
      <w:szCs w:val="20"/>
      <w:lang w:val="ru-RU" w:eastAsia="ru-RU" w:bidi="ar-SA"/>
    </w:rPr>
  </w:style>
  <w:style w:type="paragraph" w:styleId="Style81" w:customStyle="1">
    <w:name w:val="Style8"/>
    <w:basedOn w:val="Normal"/>
    <w:uiPriority w:val="99"/>
    <w:qFormat/>
    <w:rsid w:val="00c20270"/>
    <w:pPr>
      <w:widowControl w:val="false"/>
      <w:spacing w:lineRule="exact" w:line="322" w:before="0" w:after="0"/>
      <w:ind w:firstLine="706"/>
      <w:jc w:val="both"/>
    </w:pPr>
    <w:rPr>
      <w:rFonts w:ascii="Times New Roman" w:hAnsi="Times New Roman" w:eastAsia="Times New Roman" w:cs="Times New Roman"/>
      <w:sz w:val="24"/>
      <w:szCs w:val="24"/>
    </w:rPr>
  </w:style>
  <w:style w:type="paragraph" w:styleId="211" w:customStyle="1">
    <w:name w:val="Основной текст (2)1"/>
    <w:basedOn w:val="Normal"/>
    <w:link w:val="2"/>
    <w:uiPriority w:val="99"/>
    <w:qFormat/>
    <w:rsid w:val="00c20270"/>
    <w:pPr>
      <w:widowControl w:val="false"/>
      <w:shd w:val="clear" w:color="auto" w:fill="FFFFFF"/>
      <w:spacing w:lineRule="exact" w:line="306" w:before="0" w:after="0"/>
    </w:pPr>
    <w:rPr>
      <w:sz w:val="26"/>
      <w:szCs w:val="26"/>
    </w:rPr>
  </w:style>
  <w:style w:type="paragraph" w:styleId="51" w:customStyle="1">
    <w:name w:val="Основной текст (5)"/>
    <w:basedOn w:val="Normal"/>
    <w:link w:val="5"/>
    <w:uiPriority w:val="99"/>
    <w:qFormat/>
    <w:rsid w:val="00c20270"/>
    <w:pPr>
      <w:widowControl w:val="false"/>
      <w:shd w:val="clear" w:color="auto" w:fill="FFFFFF"/>
      <w:spacing w:lineRule="exact" w:line="302" w:before="0" w:after="840"/>
      <w:ind w:firstLine="740"/>
      <w:jc w:val="both"/>
    </w:pPr>
    <w:rPr>
      <w:b/>
      <w:bCs/>
      <w:sz w:val="26"/>
      <w:szCs w:val="26"/>
    </w:rPr>
  </w:style>
  <w:style w:type="paragraph" w:styleId="Style17">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1">
    <w:name w:val="Сетка таблицы1"/>
    <w:basedOn w:val="a1"/>
    <w:uiPriority w:val="59"/>
    <w:rsid w:val="00b45f3f"/>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a4">
    <w:name w:val="Table Grid"/>
    <w:basedOn w:val="a1"/>
    <w:uiPriority w:val="59"/>
    <w:rsid w:val="00b45f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
    <w:name w:val="Сетка таблицы2"/>
    <w:basedOn w:val="a1"/>
    <w:uiPriority w:val="59"/>
    <w:rsid w:val="00d76394"/>
    <w:pPr>
      <w:spacing w:after="0" w:line="240" w:lineRule="auto"/>
    </w:pPr>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1.wmf"/><Relationship Id="rId6" Type="http://schemas.openxmlformats.org/officeDocument/2006/relationships/hyperlink" Target="mailto:yokisl@" TargetMode="External"/><Relationship Id="rId7" Type="http://schemas.openxmlformats.org/officeDocument/2006/relationships/hyperlink" Target="https://disk.yandex.ru/d/quMPB24yIMnczA" TargetMode="External"/><Relationship Id="rId8" Type="http://schemas.openxmlformats.org/officeDocument/2006/relationships/hyperlink" Target="" TargetMode="Externa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5DE8E-1460-464E-A5F4-1BC6F4B85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Application>LibreOffice/7.6.7.2$Linux_X86_64 LibreOffice_project/60$Build-2</Application>
  <AppVersion>15.0000</AppVersion>
  <Pages>2</Pages>
  <Words>159</Words>
  <Characters>1273</Characters>
  <CharactersWithSpaces>1435</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2024-09-09T02:13:00Z</dcterms:created>
  <dc:creator>User</dc:creator>
  <dc:description/>
  <dc:language>ru-RU</dc:language>
  <cp:lastModifiedBy/>
  <cp:lastPrinted>2025-03-24T09:28:35Z</cp:lastPrinted>
  <dcterms:modified xsi:type="dcterms:W3CDTF">2025-05-19T17:18:29Z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