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docProps/custom.xml" ContentType="application/vnd.openxmlformats-officedocument.custom-properti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A98" w:rsidRDefault="00387A3B" w:rsidP="009B60B2">
      <w:pPr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>Муниципальное бюджетное общеобразовательное учреждение</w:t>
      </w:r>
    </w:p>
    <w:p w:rsidR="005A3A98" w:rsidRDefault="00387A3B" w:rsidP="009B60B2">
      <w:pPr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>«Средняя общеобразовательная школа №14»</w:t>
      </w:r>
    </w:p>
    <w:p w:rsidR="005A3A98" w:rsidRDefault="005A3A98">
      <w:pPr>
        <w:pStyle w:val="a9"/>
        <w:jc w:val="center"/>
        <w:rPr>
          <w:color w:val="FF0000"/>
          <w:sz w:val="24"/>
          <w:szCs w:val="26"/>
        </w:rPr>
      </w:pPr>
    </w:p>
    <w:p w:rsidR="005A3A98" w:rsidRDefault="00387A3B">
      <w:pPr>
        <w:pStyle w:val="a9"/>
        <w:jc w:val="center"/>
        <w:rPr>
          <w:b/>
          <w:color w:val="000000"/>
          <w:sz w:val="24"/>
          <w:szCs w:val="26"/>
        </w:rPr>
      </w:pPr>
      <w:r>
        <w:rPr>
          <w:b/>
          <w:color w:val="000000"/>
          <w:sz w:val="24"/>
          <w:szCs w:val="26"/>
        </w:rPr>
        <w:t xml:space="preserve">СПРАВКА </w:t>
      </w:r>
    </w:p>
    <w:p w:rsidR="005A3A98" w:rsidRDefault="00387A3B">
      <w:pPr>
        <w:pStyle w:val="a9"/>
        <w:jc w:val="center"/>
        <w:rPr>
          <w:b/>
          <w:color w:val="000000"/>
          <w:sz w:val="24"/>
          <w:szCs w:val="26"/>
        </w:rPr>
      </w:pPr>
      <w:r>
        <w:rPr>
          <w:b/>
          <w:color w:val="000000"/>
          <w:sz w:val="24"/>
          <w:szCs w:val="26"/>
        </w:rPr>
        <w:t xml:space="preserve">по итогам проведения </w:t>
      </w:r>
      <w:r w:rsidR="0003026B">
        <w:rPr>
          <w:b/>
          <w:color w:val="000000"/>
          <w:sz w:val="24"/>
          <w:szCs w:val="26"/>
        </w:rPr>
        <w:t>ВПР</w:t>
      </w:r>
      <w:r>
        <w:rPr>
          <w:b/>
          <w:color w:val="000000"/>
          <w:sz w:val="24"/>
          <w:szCs w:val="26"/>
        </w:rPr>
        <w:t xml:space="preserve"> </w:t>
      </w:r>
    </w:p>
    <w:p w:rsidR="005A3A98" w:rsidRDefault="00812A20">
      <w:pPr>
        <w:pStyle w:val="a9"/>
        <w:jc w:val="center"/>
        <w:rPr>
          <w:b/>
          <w:color w:val="000000"/>
          <w:sz w:val="24"/>
          <w:szCs w:val="26"/>
        </w:rPr>
      </w:pPr>
      <w:r>
        <w:rPr>
          <w:b/>
          <w:color w:val="000000"/>
          <w:sz w:val="24"/>
          <w:szCs w:val="26"/>
        </w:rPr>
        <w:t>по русскому языку в 9</w:t>
      </w:r>
      <w:r w:rsidR="00387A3B">
        <w:rPr>
          <w:b/>
          <w:color w:val="000000"/>
          <w:sz w:val="24"/>
          <w:szCs w:val="26"/>
        </w:rPr>
        <w:t xml:space="preserve">-х классах </w:t>
      </w:r>
      <w:r w:rsidR="0003026B">
        <w:rPr>
          <w:b/>
          <w:color w:val="000000"/>
          <w:sz w:val="24"/>
          <w:szCs w:val="26"/>
        </w:rPr>
        <w:t>(по программе 8 класса)</w:t>
      </w:r>
    </w:p>
    <w:p w:rsidR="005A3A98" w:rsidRDefault="005A3A98">
      <w:pPr>
        <w:ind w:left="709" w:hanging="709"/>
        <w:jc w:val="both"/>
        <w:rPr>
          <w:rFonts w:cs="Times New Roman"/>
          <w:b/>
          <w:color w:val="000000"/>
          <w:szCs w:val="26"/>
        </w:rPr>
      </w:pPr>
    </w:p>
    <w:p w:rsidR="005A3A98" w:rsidRDefault="00387A3B">
      <w:pPr>
        <w:ind w:left="709" w:hanging="709"/>
        <w:jc w:val="both"/>
        <w:rPr>
          <w:rFonts w:cs="Times New Roman"/>
          <w:color w:val="000000"/>
          <w:szCs w:val="26"/>
        </w:rPr>
      </w:pPr>
      <w:r>
        <w:rPr>
          <w:rFonts w:cs="Times New Roman"/>
          <w:b/>
          <w:color w:val="000000"/>
          <w:szCs w:val="26"/>
        </w:rPr>
        <w:t>Цель проведения</w:t>
      </w:r>
      <w:r>
        <w:rPr>
          <w:rFonts w:cs="Times New Roman"/>
          <w:color w:val="000000"/>
          <w:szCs w:val="26"/>
        </w:rPr>
        <w:t xml:space="preserve">: </w:t>
      </w:r>
    </w:p>
    <w:p w:rsidR="005A3A98" w:rsidRDefault="00387A3B">
      <w:pPr>
        <w:pStyle w:val="12"/>
        <w:numPr>
          <w:ilvl w:val="0"/>
          <w:numId w:val="5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определение</w:t>
      </w:r>
      <w:r w:rsidR="005D774C">
        <w:rPr>
          <w:rFonts w:cs="Times New Roman"/>
          <w:color w:val="000000"/>
        </w:rPr>
        <w:t xml:space="preserve"> уровня подготовки обучающихся 9</w:t>
      </w:r>
      <w:r>
        <w:rPr>
          <w:rFonts w:cs="Times New Roman"/>
          <w:color w:val="000000"/>
        </w:rPr>
        <w:t xml:space="preserve">-х классов в рамках </w:t>
      </w:r>
      <w:proofErr w:type="gramStart"/>
      <w:r>
        <w:rPr>
          <w:rFonts w:cs="Times New Roman"/>
          <w:color w:val="000000"/>
        </w:rPr>
        <w:t>мониторинга достижений планируемых результатов освоения основной образовательной программы</w:t>
      </w:r>
      <w:proofErr w:type="gramEnd"/>
      <w:r>
        <w:rPr>
          <w:rFonts w:cs="Times New Roman"/>
          <w:color w:val="000000"/>
        </w:rPr>
        <w:t>;</w:t>
      </w:r>
    </w:p>
    <w:p w:rsidR="005A3A98" w:rsidRDefault="00387A3B">
      <w:pPr>
        <w:pStyle w:val="12"/>
        <w:numPr>
          <w:ilvl w:val="0"/>
          <w:numId w:val="5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объективное установление фактического уровня освоения основной образовательной программы и достижения результатов освоения ООП; </w:t>
      </w:r>
    </w:p>
    <w:p w:rsidR="005A3A98" w:rsidRDefault="00387A3B">
      <w:pPr>
        <w:pStyle w:val="12"/>
        <w:numPr>
          <w:ilvl w:val="0"/>
          <w:numId w:val="5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соотнесение этого уровня с требованиями ФГОС;</w:t>
      </w:r>
    </w:p>
    <w:p w:rsidR="005A3A98" w:rsidRDefault="00387A3B">
      <w:pPr>
        <w:pStyle w:val="12"/>
        <w:numPr>
          <w:ilvl w:val="0"/>
          <w:numId w:val="5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деятельности,</w:t>
      </w:r>
    </w:p>
    <w:p w:rsidR="005A3A98" w:rsidRDefault="00387A3B">
      <w:pPr>
        <w:pStyle w:val="12"/>
        <w:numPr>
          <w:ilvl w:val="0"/>
          <w:numId w:val="5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программы;</w:t>
      </w:r>
    </w:p>
    <w:p w:rsidR="005A3A98" w:rsidRDefault="00387A3B">
      <w:pPr>
        <w:pStyle w:val="12"/>
        <w:numPr>
          <w:ilvl w:val="0"/>
          <w:numId w:val="5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выявление элементов содержания, вы</w:t>
      </w:r>
      <w:r w:rsidR="005D774C">
        <w:rPr>
          <w:rFonts w:cs="Times New Roman"/>
          <w:color w:val="000000"/>
        </w:rPr>
        <w:t>зывающих наибольшие затруднения.</w:t>
      </w:r>
      <w:r>
        <w:rPr>
          <w:rFonts w:cs="Times New Roman"/>
          <w:color w:val="000000"/>
        </w:rPr>
        <w:t xml:space="preserve"> </w:t>
      </w:r>
    </w:p>
    <w:p w:rsidR="005A3A98" w:rsidRDefault="00387A3B">
      <w:pPr>
        <w:ind w:left="2520" w:hanging="2520"/>
        <w:jc w:val="both"/>
        <w:rPr>
          <w:rFonts w:cs="Times New Roman"/>
          <w:color w:val="000000"/>
          <w:szCs w:val="26"/>
        </w:rPr>
      </w:pPr>
      <w:r>
        <w:rPr>
          <w:rFonts w:cs="Times New Roman"/>
          <w:b/>
          <w:color w:val="000000"/>
          <w:szCs w:val="26"/>
        </w:rPr>
        <w:t>Время проведения</w:t>
      </w:r>
      <w:r w:rsidR="00B456EE">
        <w:rPr>
          <w:rFonts w:cs="Times New Roman"/>
          <w:color w:val="000000"/>
          <w:szCs w:val="26"/>
        </w:rPr>
        <w:t>: 0</w:t>
      </w:r>
      <w:r w:rsidR="0003026B">
        <w:rPr>
          <w:rFonts w:cs="Times New Roman"/>
          <w:color w:val="000000"/>
          <w:szCs w:val="26"/>
        </w:rPr>
        <w:t>6</w:t>
      </w:r>
      <w:r w:rsidR="005D774C">
        <w:rPr>
          <w:rFonts w:cs="Times New Roman"/>
          <w:color w:val="000000"/>
          <w:szCs w:val="26"/>
        </w:rPr>
        <w:t>.10</w:t>
      </w:r>
      <w:r w:rsidR="00107313">
        <w:rPr>
          <w:rFonts w:cs="Times New Roman"/>
          <w:color w:val="000000"/>
          <w:szCs w:val="26"/>
        </w:rPr>
        <w:t>.2020</w:t>
      </w:r>
      <w:r>
        <w:rPr>
          <w:rFonts w:cs="Times New Roman"/>
          <w:color w:val="000000"/>
          <w:szCs w:val="26"/>
        </w:rPr>
        <w:t xml:space="preserve">г. </w:t>
      </w:r>
    </w:p>
    <w:p w:rsidR="005A3A98" w:rsidRDefault="00387A3B">
      <w:pPr>
        <w:ind w:left="1843" w:hanging="1843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  <w:szCs w:val="26"/>
        </w:rPr>
        <w:t>Ответственные:</w:t>
      </w:r>
      <w:r>
        <w:rPr>
          <w:rFonts w:cs="Times New Roman"/>
          <w:color w:val="000000"/>
          <w:szCs w:val="26"/>
        </w:rPr>
        <w:t xml:space="preserve"> зам</w:t>
      </w:r>
      <w:proofErr w:type="gramStart"/>
      <w:r>
        <w:rPr>
          <w:rFonts w:cs="Times New Roman"/>
          <w:color w:val="000000"/>
          <w:szCs w:val="26"/>
        </w:rPr>
        <w:t>.д</w:t>
      </w:r>
      <w:proofErr w:type="gramEnd"/>
      <w:r>
        <w:rPr>
          <w:rFonts w:cs="Times New Roman"/>
          <w:color w:val="000000"/>
          <w:szCs w:val="26"/>
        </w:rPr>
        <w:t>иректора по УВР Н.А.Юда</w:t>
      </w:r>
      <w:r w:rsidR="00AC1818">
        <w:rPr>
          <w:rFonts w:cs="Times New Roman"/>
          <w:color w:val="000000"/>
          <w:szCs w:val="26"/>
        </w:rPr>
        <w:t xml:space="preserve">ева, учителя русского языка </w:t>
      </w:r>
      <w:proofErr w:type="spellStart"/>
      <w:r w:rsidR="00AC1818">
        <w:rPr>
          <w:rFonts w:cs="Times New Roman"/>
          <w:color w:val="000000"/>
          <w:szCs w:val="26"/>
        </w:rPr>
        <w:t>С.А.Арыкова</w:t>
      </w:r>
      <w:proofErr w:type="spellEnd"/>
      <w:r>
        <w:rPr>
          <w:rFonts w:cs="Times New Roman"/>
          <w:color w:val="000000"/>
        </w:rPr>
        <w:t xml:space="preserve">, </w:t>
      </w:r>
      <w:r w:rsidR="00812A20">
        <w:rPr>
          <w:rFonts w:cs="Times New Roman"/>
          <w:color w:val="000000"/>
        </w:rPr>
        <w:t>Н.Ю.Попова</w:t>
      </w:r>
      <w:r>
        <w:rPr>
          <w:rFonts w:cs="Times New Roman"/>
          <w:color w:val="000000"/>
        </w:rPr>
        <w:t xml:space="preserve">, </w:t>
      </w:r>
      <w:proofErr w:type="spellStart"/>
      <w:r>
        <w:rPr>
          <w:rFonts w:cs="Times New Roman"/>
          <w:color w:val="000000"/>
        </w:rPr>
        <w:t>Н.В.Шилик</w:t>
      </w:r>
      <w:proofErr w:type="spellEnd"/>
      <w:r w:rsidR="00812A20">
        <w:rPr>
          <w:rFonts w:cs="Times New Roman"/>
          <w:color w:val="000000"/>
        </w:rPr>
        <w:t>.</w:t>
      </w:r>
    </w:p>
    <w:p w:rsidR="00355B3F" w:rsidRDefault="00355B3F">
      <w:pPr>
        <w:ind w:firstLine="426"/>
        <w:jc w:val="both"/>
        <w:rPr>
          <w:rFonts w:cs="Times New Roman"/>
          <w:color w:val="000000"/>
        </w:rPr>
      </w:pPr>
    </w:p>
    <w:p w:rsidR="00355B3F" w:rsidRPr="00355B3F" w:rsidRDefault="00355B3F">
      <w:pPr>
        <w:ind w:firstLine="426"/>
        <w:jc w:val="both"/>
        <w:rPr>
          <w:rFonts w:cs="Times New Roman"/>
        </w:rPr>
      </w:pPr>
      <w:r w:rsidRPr="00355B3F">
        <w:rPr>
          <w:rFonts w:cs="Times New Roman"/>
          <w:shd w:val="clear" w:color="auto" w:fill="FFFFFF"/>
        </w:rPr>
        <w:t>Задания ВПР проверя</w:t>
      </w:r>
      <w:r>
        <w:rPr>
          <w:rFonts w:cs="Times New Roman"/>
          <w:shd w:val="clear" w:color="auto" w:fill="FFFFFF"/>
        </w:rPr>
        <w:t>ли</w:t>
      </w:r>
      <w:r w:rsidRPr="00355B3F">
        <w:rPr>
          <w:rFonts w:cs="Times New Roman"/>
          <w:shd w:val="clear" w:color="auto" w:fill="FFFFFF"/>
        </w:rPr>
        <w:t xml:space="preserve"> уровень владения школьниками орфографическими, фонетическими и пунктуационными нормами русского языка, умение выполнять разбор слов и предложений, владение нормами словообразования, умение работать с текстом (формулировать основную мысль, составлять план текста и тому подобное).</w:t>
      </w:r>
    </w:p>
    <w:p w:rsidR="005A3A98" w:rsidRDefault="00387A3B">
      <w:pPr>
        <w:ind w:firstLine="426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Каждый из двух вариантов диагностической работы состоял из 1</w:t>
      </w:r>
      <w:r w:rsidR="00107313">
        <w:rPr>
          <w:rFonts w:cs="Times New Roman"/>
          <w:color w:val="000000"/>
        </w:rPr>
        <w:t>7</w:t>
      </w:r>
      <w:r>
        <w:rPr>
          <w:rFonts w:cs="Times New Roman"/>
          <w:color w:val="000000"/>
        </w:rPr>
        <w:t xml:space="preserve"> заданий, каждое из них оценивалось разным количеством баллов.</w:t>
      </w:r>
    </w:p>
    <w:p w:rsidR="005A3A98" w:rsidRDefault="00387A3B" w:rsidP="00355B3F">
      <w:pPr>
        <w:jc w:val="center"/>
        <w:rPr>
          <w:rFonts w:cs="Times New Roman"/>
          <w:b/>
          <w:i/>
          <w:color w:val="000000"/>
        </w:rPr>
      </w:pPr>
      <w:r>
        <w:rPr>
          <w:rFonts w:cs="Times New Roman"/>
          <w:b/>
          <w:i/>
          <w:color w:val="000000"/>
        </w:rPr>
        <w:t>Спецификация заданий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7512"/>
        <w:gridCol w:w="1310"/>
      </w:tblGrid>
      <w:tr w:rsidR="005A3A98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5A3A98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№ задания</w:t>
            </w:r>
          </w:p>
        </w:tc>
        <w:tc>
          <w:tcPr>
            <w:tcW w:w="7512" w:type="dxa"/>
            <w:shd w:val="clear" w:color="auto" w:fill="auto"/>
          </w:tcPr>
          <w:p w:rsidR="005A3A98" w:rsidRDefault="00387A3B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Тема</w:t>
            </w:r>
          </w:p>
        </w:tc>
        <w:tc>
          <w:tcPr>
            <w:tcW w:w="1310" w:type="dxa"/>
            <w:shd w:val="clear" w:color="auto" w:fill="auto"/>
          </w:tcPr>
          <w:p w:rsidR="005A3A98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Кол</w:t>
            </w:r>
            <w:r w:rsidR="009B60B2">
              <w:rPr>
                <w:rFonts w:cs="Times New Roman"/>
                <w:color w:val="000000"/>
              </w:rPr>
              <w:t>-</w:t>
            </w:r>
            <w:r>
              <w:rPr>
                <w:rFonts w:cs="Times New Roman"/>
                <w:color w:val="000000"/>
              </w:rPr>
              <w:t>во баллов</w:t>
            </w:r>
          </w:p>
        </w:tc>
      </w:tr>
      <w:tr w:rsidR="005A3A98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1 К</w:t>
            </w:r>
            <w:proofErr w:type="gramStart"/>
            <w:r w:rsidRPr="00AF1A42">
              <w:rPr>
                <w:rFonts w:cs="Times New Roman"/>
                <w:color w:val="000000"/>
              </w:rPr>
              <w:t>1</w:t>
            </w:r>
            <w:proofErr w:type="gramEnd"/>
          </w:p>
        </w:tc>
        <w:tc>
          <w:tcPr>
            <w:tcW w:w="7512" w:type="dxa"/>
            <w:shd w:val="clear" w:color="auto" w:fill="auto"/>
          </w:tcPr>
          <w:p w:rsidR="005A3A98" w:rsidRPr="0003026B" w:rsidRDefault="00387A3B">
            <w:pPr>
              <w:jc w:val="both"/>
              <w:rPr>
                <w:rFonts w:cs="Times New Roman"/>
              </w:rPr>
            </w:pPr>
            <w:r w:rsidRPr="0003026B">
              <w:rPr>
                <w:rFonts w:cs="Times New Roman"/>
              </w:rPr>
              <w:t>Соблюдение орфографических норм при списывании текста</w:t>
            </w:r>
          </w:p>
        </w:tc>
        <w:tc>
          <w:tcPr>
            <w:tcW w:w="1310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4</w:t>
            </w:r>
          </w:p>
        </w:tc>
      </w:tr>
      <w:tr w:rsidR="005A3A98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1 К</w:t>
            </w:r>
            <w:proofErr w:type="gramStart"/>
            <w:r w:rsidRPr="00AF1A42">
              <w:rPr>
                <w:rFonts w:cs="Times New Roman"/>
                <w:color w:val="000000"/>
              </w:rPr>
              <w:t>2</w:t>
            </w:r>
            <w:proofErr w:type="gramEnd"/>
          </w:p>
        </w:tc>
        <w:tc>
          <w:tcPr>
            <w:tcW w:w="7512" w:type="dxa"/>
            <w:shd w:val="clear" w:color="auto" w:fill="auto"/>
          </w:tcPr>
          <w:p w:rsidR="005A3A98" w:rsidRPr="0003026B" w:rsidRDefault="00387A3B">
            <w:pPr>
              <w:jc w:val="both"/>
              <w:rPr>
                <w:rFonts w:cs="Times New Roman"/>
              </w:rPr>
            </w:pPr>
            <w:r w:rsidRPr="0003026B">
              <w:rPr>
                <w:rFonts w:cs="Times New Roman"/>
              </w:rPr>
              <w:t>Соблюдение пунктуационных норм при списывании текста</w:t>
            </w:r>
          </w:p>
        </w:tc>
        <w:tc>
          <w:tcPr>
            <w:tcW w:w="1310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3</w:t>
            </w:r>
          </w:p>
        </w:tc>
      </w:tr>
      <w:tr w:rsidR="005A3A98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1 К3</w:t>
            </w:r>
          </w:p>
        </w:tc>
        <w:tc>
          <w:tcPr>
            <w:tcW w:w="7512" w:type="dxa"/>
            <w:shd w:val="clear" w:color="auto" w:fill="auto"/>
          </w:tcPr>
          <w:p w:rsidR="005A3A98" w:rsidRPr="0003026B" w:rsidRDefault="004309C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</w:t>
            </w:r>
            <w:r w:rsidR="00387A3B" w:rsidRPr="0003026B">
              <w:rPr>
                <w:rFonts w:cs="Times New Roman"/>
              </w:rPr>
              <w:t>писывания текста</w:t>
            </w:r>
            <w:r>
              <w:rPr>
                <w:rFonts w:cs="Times New Roman"/>
              </w:rPr>
              <w:t>, соблюдение основных языковых норм</w:t>
            </w:r>
          </w:p>
        </w:tc>
        <w:tc>
          <w:tcPr>
            <w:tcW w:w="1310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2</w:t>
            </w:r>
          </w:p>
        </w:tc>
      </w:tr>
      <w:tr w:rsidR="005A3A98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2 К</w:t>
            </w:r>
            <w:proofErr w:type="gramStart"/>
            <w:r w:rsidRPr="00AF1A42">
              <w:rPr>
                <w:rFonts w:cs="Times New Roman"/>
                <w:color w:val="000000"/>
              </w:rPr>
              <w:t>1</w:t>
            </w:r>
            <w:proofErr w:type="gramEnd"/>
          </w:p>
        </w:tc>
        <w:tc>
          <w:tcPr>
            <w:tcW w:w="7512" w:type="dxa"/>
            <w:shd w:val="clear" w:color="auto" w:fill="auto"/>
          </w:tcPr>
          <w:p w:rsidR="005A3A98" w:rsidRPr="0003026B" w:rsidRDefault="0003026B" w:rsidP="0003026B">
            <w:pPr>
              <w:jc w:val="both"/>
              <w:rPr>
                <w:rFonts w:cs="Times New Roman"/>
              </w:rPr>
            </w:pPr>
            <w:r w:rsidRPr="0003026B">
              <w:rPr>
                <w:rFonts w:cs="Times New Roman"/>
              </w:rPr>
              <w:t>М</w:t>
            </w:r>
            <w:r w:rsidR="00387A3B" w:rsidRPr="0003026B">
              <w:rPr>
                <w:rFonts w:cs="Times New Roman"/>
              </w:rPr>
              <w:t>орфемн</w:t>
            </w:r>
            <w:r w:rsidRPr="0003026B">
              <w:rPr>
                <w:rFonts w:cs="Times New Roman"/>
              </w:rPr>
              <w:t>ый</w:t>
            </w:r>
            <w:r w:rsidR="00387A3B" w:rsidRPr="0003026B">
              <w:rPr>
                <w:rFonts w:cs="Times New Roman"/>
              </w:rPr>
              <w:t xml:space="preserve"> разбор</w:t>
            </w:r>
          </w:p>
        </w:tc>
        <w:tc>
          <w:tcPr>
            <w:tcW w:w="1310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3</w:t>
            </w:r>
          </w:p>
        </w:tc>
      </w:tr>
      <w:tr w:rsidR="005A3A98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2 К</w:t>
            </w:r>
            <w:proofErr w:type="gramStart"/>
            <w:r w:rsidRPr="00AF1A42">
              <w:rPr>
                <w:rFonts w:cs="Times New Roman"/>
                <w:color w:val="000000"/>
              </w:rPr>
              <w:t>2</w:t>
            </w:r>
            <w:proofErr w:type="gramEnd"/>
          </w:p>
        </w:tc>
        <w:tc>
          <w:tcPr>
            <w:tcW w:w="7512" w:type="dxa"/>
            <w:shd w:val="clear" w:color="auto" w:fill="auto"/>
          </w:tcPr>
          <w:p w:rsidR="005A3A98" w:rsidRPr="0003026B" w:rsidRDefault="0003026B" w:rsidP="0003026B">
            <w:pPr>
              <w:jc w:val="both"/>
              <w:rPr>
                <w:rFonts w:cs="Times New Roman"/>
              </w:rPr>
            </w:pPr>
            <w:proofErr w:type="gramStart"/>
            <w:r w:rsidRPr="0003026B">
              <w:rPr>
                <w:rFonts w:cs="Times New Roman"/>
              </w:rPr>
              <w:t>Морфологический</w:t>
            </w:r>
            <w:proofErr w:type="gramEnd"/>
            <w:r w:rsidR="00107313" w:rsidRPr="0003026B">
              <w:rPr>
                <w:rFonts w:cs="Times New Roman"/>
              </w:rPr>
              <w:t xml:space="preserve"> разбора</w:t>
            </w:r>
          </w:p>
        </w:tc>
        <w:tc>
          <w:tcPr>
            <w:tcW w:w="1310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3</w:t>
            </w:r>
          </w:p>
        </w:tc>
      </w:tr>
      <w:tr w:rsidR="005A3A98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2 К3</w:t>
            </w:r>
          </w:p>
        </w:tc>
        <w:tc>
          <w:tcPr>
            <w:tcW w:w="7512" w:type="dxa"/>
            <w:shd w:val="clear" w:color="auto" w:fill="auto"/>
          </w:tcPr>
          <w:p w:rsidR="005A3A98" w:rsidRPr="0003026B" w:rsidRDefault="0003026B" w:rsidP="0003026B">
            <w:pPr>
              <w:jc w:val="both"/>
              <w:rPr>
                <w:rFonts w:cs="Times New Roman"/>
              </w:rPr>
            </w:pPr>
            <w:r w:rsidRPr="0003026B">
              <w:rPr>
                <w:rFonts w:cs="Times New Roman"/>
              </w:rPr>
              <w:t>С</w:t>
            </w:r>
            <w:r w:rsidR="00107313" w:rsidRPr="0003026B">
              <w:rPr>
                <w:rFonts w:cs="Times New Roman"/>
              </w:rPr>
              <w:t>интаксическ</w:t>
            </w:r>
            <w:r w:rsidRPr="0003026B">
              <w:rPr>
                <w:rFonts w:cs="Times New Roman"/>
              </w:rPr>
              <w:t>ий</w:t>
            </w:r>
            <w:r w:rsidR="00107313" w:rsidRPr="0003026B">
              <w:rPr>
                <w:rFonts w:cs="Times New Roman"/>
              </w:rPr>
              <w:t xml:space="preserve"> разбор предложения</w:t>
            </w:r>
          </w:p>
        </w:tc>
        <w:tc>
          <w:tcPr>
            <w:tcW w:w="1310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3</w:t>
            </w:r>
          </w:p>
        </w:tc>
      </w:tr>
      <w:tr w:rsidR="005A3A98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3</w:t>
            </w:r>
            <w:r w:rsidR="00E24133" w:rsidRPr="00AF1A42">
              <w:rPr>
                <w:rFonts w:cs="Times New Roman"/>
                <w:color w:val="000000"/>
              </w:rPr>
              <w:t>(1)</w:t>
            </w:r>
          </w:p>
        </w:tc>
        <w:tc>
          <w:tcPr>
            <w:tcW w:w="7512" w:type="dxa"/>
            <w:shd w:val="clear" w:color="auto" w:fill="auto"/>
          </w:tcPr>
          <w:p w:rsidR="005A3A98" w:rsidRPr="0003026B" w:rsidRDefault="0003026B">
            <w:pPr>
              <w:jc w:val="both"/>
              <w:rPr>
                <w:rFonts w:cs="Times New Roman"/>
              </w:rPr>
            </w:pPr>
            <w:r w:rsidRPr="0003026B">
              <w:rPr>
                <w:rStyle w:val="af2"/>
                <w:rFonts w:cs="Times New Roman"/>
                <w:b w:val="0"/>
                <w:bdr w:val="none" w:sz="0" w:space="0" w:color="auto" w:frame="1"/>
                <w:shd w:val="clear" w:color="auto" w:fill="FFFFFF"/>
              </w:rPr>
              <w:t>В</w:t>
            </w:r>
            <w:r w:rsidR="00E24133" w:rsidRPr="0003026B">
              <w:rPr>
                <w:rStyle w:val="af2"/>
                <w:rFonts w:cs="Times New Roman"/>
                <w:b w:val="0"/>
                <w:bdr w:val="none" w:sz="0" w:space="0" w:color="auto" w:frame="1"/>
                <w:shd w:val="clear" w:color="auto" w:fill="FFFFFF"/>
              </w:rPr>
              <w:t>ыбор ряда слов</w:t>
            </w:r>
          </w:p>
        </w:tc>
        <w:tc>
          <w:tcPr>
            <w:tcW w:w="1310" w:type="dxa"/>
            <w:shd w:val="clear" w:color="auto" w:fill="auto"/>
          </w:tcPr>
          <w:p w:rsidR="005A3A98" w:rsidRPr="00AF1A42" w:rsidRDefault="00AC1818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1</w:t>
            </w:r>
          </w:p>
        </w:tc>
      </w:tr>
      <w:tr w:rsidR="00AC1818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AC1818" w:rsidRPr="00AF1A42" w:rsidRDefault="00AC1818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3(2)</w:t>
            </w:r>
          </w:p>
        </w:tc>
        <w:tc>
          <w:tcPr>
            <w:tcW w:w="7512" w:type="dxa"/>
            <w:shd w:val="clear" w:color="auto" w:fill="auto"/>
          </w:tcPr>
          <w:p w:rsidR="00AC1818" w:rsidRPr="0003026B" w:rsidRDefault="00E24133">
            <w:pPr>
              <w:jc w:val="both"/>
              <w:rPr>
                <w:rFonts w:cs="Times New Roman"/>
              </w:rPr>
            </w:pPr>
            <w:r w:rsidRPr="0003026B">
              <w:rPr>
                <w:rStyle w:val="af2"/>
                <w:rFonts w:cs="Times New Roman"/>
                <w:b w:val="0"/>
                <w:bdr w:val="none" w:sz="0" w:space="0" w:color="auto" w:frame="1"/>
                <w:shd w:val="clear" w:color="auto" w:fill="FFFFFF"/>
              </w:rPr>
              <w:t>Объяснение условия выбора раздельного написания</w:t>
            </w:r>
          </w:p>
        </w:tc>
        <w:tc>
          <w:tcPr>
            <w:tcW w:w="1310" w:type="dxa"/>
            <w:shd w:val="clear" w:color="auto" w:fill="auto"/>
          </w:tcPr>
          <w:p w:rsidR="00AC1818" w:rsidRPr="00AF1A42" w:rsidRDefault="00E24133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3</w:t>
            </w:r>
          </w:p>
        </w:tc>
      </w:tr>
      <w:tr w:rsidR="005A3A98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4(1)</w:t>
            </w:r>
          </w:p>
        </w:tc>
        <w:tc>
          <w:tcPr>
            <w:tcW w:w="7512" w:type="dxa"/>
            <w:shd w:val="clear" w:color="auto" w:fill="auto"/>
          </w:tcPr>
          <w:p w:rsidR="005A3A98" w:rsidRPr="0003026B" w:rsidRDefault="0003026B" w:rsidP="00AC1818">
            <w:pPr>
              <w:jc w:val="both"/>
              <w:rPr>
                <w:rFonts w:cs="Times New Roman"/>
              </w:rPr>
            </w:pPr>
            <w:r w:rsidRPr="0003026B">
              <w:rPr>
                <w:rStyle w:val="af2"/>
                <w:rFonts w:cs="Times New Roman"/>
                <w:b w:val="0"/>
                <w:bdr w:val="none" w:sz="0" w:space="0" w:color="auto" w:frame="1"/>
                <w:shd w:val="clear" w:color="auto" w:fill="FFFFFF"/>
              </w:rPr>
              <w:t>В</w:t>
            </w:r>
            <w:r w:rsidR="00E24133" w:rsidRPr="0003026B">
              <w:rPr>
                <w:rStyle w:val="af2"/>
                <w:rFonts w:cs="Times New Roman"/>
                <w:b w:val="0"/>
                <w:bdr w:val="none" w:sz="0" w:space="0" w:color="auto" w:frame="1"/>
                <w:shd w:val="clear" w:color="auto" w:fill="FFFFFF"/>
              </w:rPr>
              <w:t>ыбор ряда слов</w:t>
            </w:r>
          </w:p>
        </w:tc>
        <w:tc>
          <w:tcPr>
            <w:tcW w:w="1310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1</w:t>
            </w:r>
          </w:p>
        </w:tc>
      </w:tr>
      <w:tr w:rsidR="005A3A98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4(2)</w:t>
            </w:r>
          </w:p>
        </w:tc>
        <w:tc>
          <w:tcPr>
            <w:tcW w:w="7512" w:type="dxa"/>
            <w:shd w:val="clear" w:color="auto" w:fill="auto"/>
          </w:tcPr>
          <w:p w:rsidR="005A3A98" w:rsidRPr="0003026B" w:rsidRDefault="00E24133">
            <w:pPr>
              <w:jc w:val="both"/>
              <w:rPr>
                <w:rFonts w:cs="Times New Roman"/>
              </w:rPr>
            </w:pPr>
            <w:r w:rsidRPr="0003026B">
              <w:rPr>
                <w:rStyle w:val="af2"/>
                <w:rFonts w:cs="Times New Roman"/>
                <w:b w:val="0"/>
                <w:bdr w:val="none" w:sz="0" w:space="0" w:color="auto" w:frame="1"/>
                <w:shd w:val="clear" w:color="auto" w:fill="FFFFFF"/>
              </w:rPr>
              <w:t>Объяснение условия выбора написания НН</w:t>
            </w:r>
          </w:p>
        </w:tc>
        <w:tc>
          <w:tcPr>
            <w:tcW w:w="1310" w:type="dxa"/>
            <w:shd w:val="clear" w:color="auto" w:fill="auto"/>
          </w:tcPr>
          <w:p w:rsidR="005A3A98" w:rsidRPr="00AF1A42" w:rsidRDefault="00E24133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3</w:t>
            </w:r>
          </w:p>
        </w:tc>
      </w:tr>
      <w:tr w:rsidR="005A3A98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5</w:t>
            </w:r>
          </w:p>
        </w:tc>
        <w:tc>
          <w:tcPr>
            <w:tcW w:w="7512" w:type="dxa"/>
            <w:shd w:val="clear" w:color="auto" w:fill="auto"/>
          </w:tcPr>
          <w:p w:rsidR="005A3A98" w:rsidRPr="0003026B" w:rsidRDefault="0003026B" w:rsidP="0003026B">
            <w:pPr>
              <w:jc w:val="both"/>
              <w:rPr>
                <w:rFonts w:cs="Times New Roman"/>
              </w:rPr>
            </w:pPr>
            <w:r w:rsidRPr="0003026B">
              <w:rPr>
                <w:rFonts w:cs="Times New Roman"/>
              </w:rPr>
              <w:t>Постановка</w:t>
            </w:r>
            <w:r w:rsidR="00E24133" w:rsidRPr="0003026B">
              <w:rPr>
                <w:rFonts w:cs="Times New Roman"/>
              </w:rPr>
              <w:t xml:space="preserve"> ударени</w:t>
            </w:r>
            <w:r w:rsidRPr="0003026B">
              <w:rPr>
                <w:rFonts w:cs="Times New Roman"/>
              </w:rPr>
              <w:t>я</w:t>
            </w:r>
            <w:r w:rsidR="00E24133" w:rsidRPr="0003026B">
              <w:rPr>
                <w:rFonts w:cs="Times New Roman"/>
              </w:rPr>
              <w:t xml:space="preserve"> во всех словах</w:t>
            </w:r>
          </w:p>
        </w:tc>
        <w:tc>
          <w:tcPr>
            <w:tcW w:w="1310" w:type="dxa"/>
            <w:shd w:val="clear" w:color="auto" w:fill="auto"/>
          </w:tcPr>
          <w:p w:rsidR="005A3A98" w:rsidRPr="00AF1A42" w:rsidRDefault="002707B6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2</w:t>
            </w:r>
          </w:p>
        </w:tc>
      </w:tr>
      <w:tr w:rsidR="005A3A98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6</w:t>
            </w:r>
          </w:p>
        </w:tc>
        <w:tc>
          <w:tcPr>
            <w:tcW w:w="7512" w:type="dxa"/>
            <w:shd w:val="clear" w:color="auto" w:fill="auto"/>
          </w:tcPr>
          <w:p w:rsidR="005A3A98" w:rsidRPr="0003026B" w:rsidRDefault="0003026B" w:rsidP="002707B6">
            <w:pPr>
              <w:jc w:val="both"/>
              <w:rPr>
                <w:rFonts w:cs="Times New Roman"/>
              </w:rPr>
            </w:pPr>
            <w:r w:rsidRPr="0003026B">
              <w:rPr>
                <w:rFonts w:cs="Times New Roman"/>
                <w:shd w:val="clear" w:color="auto" w:fill="FFFFFF"/>
              </w:rPr>
              <w:t>Распознавание грамматических ошибок</w:t>
            </w:r>
          </w:p>
        </w:tc>
        <w:tc>
          <w:tcPr>
            <w:tcW w:w="1310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2</w:t>
            </w:r>
          </w:p>
        </w:tc>
      </w:tr>
      <w:tr w:rsidR="005A3A98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5A3A98" w:rsidRPr="00AF1A42" w:rsidRDefault="00E24133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 xml:space="preserve">7 </w:t>
            </w:r>
          </w:p>
        </w:tc>
        <w:tc>
          <w:tcPr>
            <w:tcW w:w="7512" w:type="dxa"/>
            <w:shd w:val="clear" w:color="auto" w:fill="auto"/>
          </w:tcPr>
          <w:p w:rsidR="005A3A98" w:rsidRPr="0003026B" w:rsidRDefault="004309C9" w:rsidP="004309C9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hd w:val="clear" w:color="auto" w:fill="FFFFFF"/>
              </w:rPr>
              <w:t xml:space="preserve">Анализ </w:t>
            </w:r>
            <w:r w:rsidR="002C6E4A">
              <w:rPr>
                <w:rFonts w:cs="Times New Roman"/>
                <w:shd w:val="clear" w:color="auto" w:fill="FFFFFF"/>
              </w:rPr>
              <w:t>основной мысли текста</w:t>
            </w:r>
          </w:p>
        </w:tc>
        <w:tc>
          <w:tcPr>
            <w:tcW w:w="1310" w:type="dxa"/>
            <w:shd w:val="clear" w:color="auto" w:fill="auto"/>
          </w:tcPr>
          <w:p w:rsidR="005A3A98" w:rsidRPr="00AF1A42" w:rsidRDefault="00E24133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2</w:t>
            </w:r>
          </w:p>
        </w:tc>
      </w:tr>
      <w:tr w:rsidR="005A3A98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5A3A98" w:rsidRPr="00AF1A42" w:rsidRDefault="00E24133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 xml:space="preserve">8 </w:t>
            </w:r>
          </w:p>
        </w:tc>
        <w:tc>
          <w:tcPr>
            <w:tcW w:w="7512" w:type="dxa"/>
            <w:shd w:val="clear" w:color="auto" w:fill="auto"/>
          </w:tcPr>
          <w:p w:rsidR="005A3A98" w:rsidRPr="0003026B" w:rsidRDefault="0003026B">
            <w:pPr>
              <w:jc w:val="both"/>
              <w:rPr>
                <w:rFonts w:cs="Times New Roman"/>
              </w:rPr>
            </w:pPr>
            <w:r w:rsidRPr="0003026B">
              <w:rPr>
                <w:rFonts w:cs="Times New Roman"/>
                <w:shd w:val="clear" w:color="auto" w:fill="FFFFFF"/>
              </w:rPr>
              <w:t xml:space="preserve">Определение </w:t>
            </w:r>
            <w:proofErr w:type="spellStart"/>
            <w:r w:rsidRPr="0003026B">
              <w:rPr>
                <w:rFonts w:cs="Times New Roman"/>
                <w:shd w:val="clear" w:color="auto" w:fill="FFFFFF"/>
              </w:rPr>
              <w:t>микротемы</w:t>
            </w:r>
            <w:proofErr w:type="spellEnd"/>
          </w:p>
        </w:tc>
        <w:tc>
          <w:tcPr>
            <w:tcW w:w="1310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2</w:t>
            </w:r>
          </w:p>
        </w:tc>
      </w:tr>
      <w:tr w:rsidR="005A3A98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9</w:t>
            </w:r>
          </w:p>
        </w:tc>
        <w:tc>
          <w:tcPr>
            <w:tcW w:w="7512" w:type="dxa"/>
            <w:shd w:val="clear" w:color="auto" w:fill="auto"/>
          </w:tcPr>
          <w:p w:rsidR="005A3A98" w:rsidRPr="0003026B" w:rsidRDefault="00AF6CA1" w:rsidP="0003026B">
            <w:pPr>
              <w:jc w:val="both"/>
              <w:rPr>
                <w:rFonts w:cs="Times New Roman"/>
              </w:rPr>
            </w:pPr>
            <w:r w:rsidRPr="0003026B">
              <w:rPr>
                <w:rFonts w:eastAsia="Times New Roman" w:cs="Times New Roman"/>
                <w:kern w:val="0"/>
                <w:lang w:eastAsia="ru-RU" w:bidi="ar-SA"/>
              </w:rPr>
              <w:t>Определ</w:t>
            </w:r>
            <w:r w:rsidR="0003026B" w:rsidRPr="0003026B">
              <w:rPr>
                <w:rFonts w:eastAsia="Times New Roman" w:cs="Times New Roman"/>
                <w:kern w:val="0"/>
                <w:lang w:eastAsia="ru-RU" w:bidi="ar-SA"/>
              </w:rPr>
              <w:t xml:space="preserve">ение </w:t>
            </w:r>
            <w:r w:rsidRPr="0003026B">
              <w:rPr>
                <w:rFonts w:eastAsia="Times New Roman" w:cs="Times New Roman"/>
                <w:kern w:val="0"/>
                <w:lang w:eastAsia="ru-RU" w:bidi="ar-SA"/>
              </w:rPr>
              <w:t>вид</w:t>
            </w:r>
            <w:r w:rsidR="0003026B" w:rsidRPr="0003026B">
              <w:rPr>
                <w:rFonts w:eastAsia="Times New Roman" w:cs="Times New Roman"/>
                <w:kern w:val="0"/>
                <w:lang w:eastAsia="ru-RU" w:bidi="ar-SA"/>
              </w:rPr>
              <w:t>а</w:t>
            </w:r>
            <w:r w:rsidRPr="0003026B">
              <w:rPr>
                <w:rFonts w:eastAsia="Times New Roman" w:cs="Times New Roman"/>
                <w:kern w:val="0"/>
                <w:lang w:eastAsia="ru-RU" w:bidi="ar-SA"/>
              </w:rPr>
              <w:t xml:space="preserve"> тропа.</w:t>
            </w:r>
          </w:p>
        </w:tc>
        <w:tc>
          <w:tcPr>
            <w:tcW w:w="1310" w:type="dxa"/>
            <w:shd w:val="clear" w:color="auto" w:fill="auto"/>
          </w:tcPr>
          <w:p w:rsidR="005A3A98" w:rsidRPr="00AF1A42" w:rsidRDefault="00E24133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1</w:t>
            </w:r>
          </w:p>
        </w:tc>
      </w:tr>
      <w:tr w:rsidR="005A3A98" w:rsidTr="0003026B">
        <w:trPr>
          <w:trHeight w:val="64"/>
        </w:trPr>
        <w:tc>
          <w:tcPr>
            <w:tcW w:w="1101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</w:rPr>
            </w:pPr>
            <w:r w:rsidRPr="00AF1A42">
              <w:rPr>
                <w:rFonts w:cs="Times New Roman"/>
              </w:rPr>
              <w:t>10</w:t>
            </w:r>
          </w:p>
        </w:tc>
        <w:tc>
          <w:tcPr>
            <w:tcW w:w="7512" w:type="dxa"/>
            <w:shd w:val="clear" w:color="auto" w:fill="auto"/>
          </w:tcPr>
          <w:p w:rsidR="005A3A98" w:rsidRPr="00AF1A42" w:rsidRDefault="000302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color w:val="262626"/>
                <w:shd w:val="clear" w:color="auto" w:fill="FFFFFF"/>
              </w:rPr>
              <w:t>Распознавание лексического значения слова</w:t>
            </w:r>
          </w:p>
        </w:tc>
        <w:tc>
          <w:tcPr>
            <w:tcW w:w="1310" w:type="dxa"/>
            <w:shd w:val="clear" w:color="auto" w:fill="auto"/>
          </w:tcPr>
          <w:p w:rsidR="005A3A98" w:rsidRPr="00AF1A42" w:rsidRDefault="00095AD0" w:rsidP="009B60B2">
            <w:pPr>
              <w:jc w:val="center"/>
              <w:rPr>
                <w:rFonts w:cs="Times New Roman"/>
              </w:rPr>
            </w:pPr>
            <w:r w:rsidRPr="00AF1A42">
              <w:rPr>
                <w:rFonts w:cs="Times New Roman"/>
              </w:rPr>
              <w:t>1</w:t>
            </w:r>
          </w:p>
        </w:tc>
      </w:tr>
      <w:tr w:rsidR="005A3A98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11</w:t>
            </w:r>
            <w:r w:rsidR="00095AD0" w:rsidRPr="00AF1A42">
              <w:rPr>
                <w:rFonts w:cs="Times New Roman"/>
                <w:color w:val="000000"/>
              </w:rPr>
              <w:t>(1)</w:t>
            </w:r>
          </w:p>
        </w:tc>
        <w:tc>
          <w:tcPr>
            <w:tcW w:w="7512" w:type="dxa"/>
            <w:shd w:val="clear" w:color="auto" w:fill="auto"/>
          </w:tcPr>
          <w:p w:rsidR="005A3A98" w:rsidRPr="00AF1A42" w:rsidRDefault="0003026B">
            <w:pPr>
              <w:jc w:val="both"/>
              <w:rPr>
                <w:rFonts w:cs="Times New Roman"/>
                <w:color w:val="000000"/>
              </w:rPr>
            </w:pPr>
            <w:r>
              <w:rPr>
                <w:rStyle w:val="af2"/>
                <w:rFonts w:cs="Times New Roman"/>
                <w:b w:val="0"/>
                <w:color w:val="262626"/>
                <w:bdr w:val="none" w:sz="0" w:space="0" w:color="auto" w:frame="1"/>
                <w:shd w:val="clear" w:color="auto" w:fill="FFFFFF"/>
              </w:rPr>
              <w:t>Р</w:t>
            </w:r>
            <w:r w:rsidRPr="0003026B">
              <w:rPr>
                <w:rStyle w:val="af2"/>
                <w:rFonts w:cs="Times New Roman"/>
                <w:b w:val="0"/>
                <w:color w:val="262626"/>
                <w:bdr w:val="none" w:sz="0" w:space="0" w:color="auto" w:frame="1"/>
                <w:shd w:val="clear" w:color="auto" w:fill="FFFFFF"/>
              </w:rPr>
              <w:t>аспознавание подчинительного словосочетания</w:t>
            </w:r>
          </w:p>
        </w:tc>
        <w:tc>
          <w:tcPr>
            <w:tcW w:w="1310" w:type="dxa"/>
            <w:shd w:val="clear" w:color="auto" w:fill="auto"/>
          </w:tcPr>
          <w:p w:rsidR="005A3A98" w:rsidRPr="00AF1A42" w:rsidRDefault="00AF1A42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2</w:t>
            </w:r>
          </w:p>
        </w:tc>
      </w:tr>
      <w:tr w:rsidR="00095AD0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095AD0" w:rsidRPr="00AF1A42" w:rsidRDefault="00095AD0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11(2)</w:t>
            </w:r>
          </w:p>
        </w:tc>
        <w:tc>
          <w:tcPr>
            <w:tcW w:w="7512" w:type="dxa"/>
            <w:shd w:val="clear" w:color="auto" w:fill="auto"/>
          </w:tcPr>
          <w:p w:rsidR="00095AD0" w:rsidRPr="00AF1A42" w:rsidRDefault="00E24133">
            <w:pPr>
              <w:jc w:val="both"/>
              <w:rPr>
                <w:rFonts w:cs="Times New Roman"/>
                <w:color w:val="000000"/>
              </w:rPr>
            </w:pPr>
            <w:r w:rsidRPr="00AF1A42">
              <w:rPr>
                <w:rStyle w:val="af2"/>
                <w:rFonts w:cs="Times New Roman"/>
                <w:b w:val="0"/>
                <w:color w:val="262626"/>
                <w:bdr w:val="none" w:sz="0" w:space="0" w:color="auto" w:frame="1"/>
                <w:shd w:val="clear" w:color="auto" w:fill="FFFFFF"/>
              </w:rPr>
              <w:t>Определение вида подчинительной связи в словосочетаниях</w:t>
            </w:r>
          </w:p>
        </w:tc>
        <w:tc>
          <w:tcPr>
            <w:tcW w:w="1310" w:type="dxa"/>
            <w:shd w:val="clear" w:color="auto" w:fill="auto"/>
          </w:tcPr>
          <w:p w:rsidR="00095AD0" w:rsidRPr="00AF1A42" w:rsidRDefault="00095AD0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3</w:t>
            </w:r>
          </w:p>
        </w:tc>
      </w:tr>
      <w:tr w:rsidR="005A3A98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5A3A98" w:rsidRPr="00AF1A42" w:rsidRDefault="00095AD0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 xml:space="preserve">12 </w:t>
            </w:r>
          </w:p>
        </w:tc>
        <w:tc>
          <w:tcPr>
            <w:tcW w:w="7512" w:type="dxa"/>
            <w:shd w:val="clear" w:color="auto" w:fill="auto"/>
          </w:tcPr>
          <w:p w:rsidR="005A3A98" w:rsidRPr="00AF1A42" w:rsidRDefault="006F716C" w:rsidP="006F716C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262626"/>
                <w:shd w:val="clear" w:color="auto" w:fill="FFFFFF"/>
              </w:rPr>
              <w:t xml:space="preserve">Нахождение </w:t>
            </w:r>
            <w:r w:rsidR="00E24133" w:rsidRPr="00AF1A42">
              <w:rPr>
                <w:rFonts w:cs="Times New Roman"/>
                <w:color w:val="262626"/>
                <w:shd w:val="clear" w:color="auto" w:fill="FFFFFF"/>
              </w:rPr>
              <w:t>грамматическ</w:t>
            </w:r>
            <w:r>
              <w:rPr>
                <w:rFonts w:cs="Times New Roman"/>
                <w:color w:val="262626"/>
                <w:shd w:val="clear" w:color="auto" w:fill="FFFFFF"/>
              </w:rPr>
              <w:t>ой</w:t>
            </w:r>
            <w:r w:rsidR="00E24133" w:rsidRPr="00AF1A42">
              <w:rPr>
                <w:rFonts w:cs="Times New Roman"/>
                <w:color w:val="262626"/>
                <w:shd w:val="clear" w:color="auto" w:fill="FFFFFF"/>
              </w:rPr>
              <w:t xml:space="preserve"> основ</w:t>
            </w:r>
            <w:r>
              <w:rPr>
                <w:rFonts w:cs="Times New Roman"/>
                <w:color w:val="262626"/>
                <w:shd w:val="clear" w:color="auto" w:fill="FFFFFF"/>
              </w:rPr>
              <w:t>ы</w:t>
            </w:r>
          </w:p>
        </w:tc>
        <w:tc>
          <w:tcPr>
            <w:tcW w:w="1310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1</w:t>
            </w:r>
          </w:p>
        </w:tc>
      </w:tr>
      <w:tr w:rsidR="005A3A98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5A3A98" w:rsidRPr="00AF1A42" w:rsidRDefault="00E24133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 xml:space="preserve">13 </w:t>
            </w:r>
          </w:p>
        </w:tc>
        <w:tc>
          <w:tcPr>
            <w:tcW w:w="7512" w:type="dxa"/>
            <w:shd w:val="clear" w:color="auto" w:fill="auto"/>
          </w:tcPr>
          <w:p w:rsidR="005A3A98" w:rsidRPr="00AF1A42" w:rsidRDefault="006F716C" w:rsidP="006F716C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262626"/>
                <w:shd w:val="clear" w:color="auto" w:fill="FFFFFF"/>
              </w:rPr>
              <w:t>Определе</w:t>
            </w:r>
            <w:r w:rsidR="00E24133" w:rsidRPr="00AF1A42">
              <w:rPr>
                <w:rFonts w:cs="Times New Roman"/>
                <w:color w:val="262626"/>
                <w:shd w:val="clear" w:color="auto" w:fill="FFFFFF"/>
              </w:rPr>
              <w:t>н</w:t>
            </w:r>
            <w:r>
              <w:rPr>
                <w:rFonts w:cs="Times New Roman"/>
                <w:color w:val="262626"/>
                <w:shd w:val="clear" w:color="auto" w:fill="FFFFFF"/>
              </w:rPr>
              <w:t>ие о</w:t>
            </w:r>
            <w:r w:rsidR="00E24133" w:rsidRPr="00AF1A42">
              <w:rPr>
                <w:rFonts w:cs="Times New Roman"/>
                <w:color w:val="262626"/>
                <w:shd w:val="clear" w:color="auto" w:fill="FFFFFF"/>
              </w:rPr>
              <w:t>дносоставного предложения</w:t>
            </w:r>
          </w:p>
        </w:tc>
        <w:tc>
          <w:tcPr>
            <w:tcW w:w="1310" w:type="dxa"/>
            <w:shd w:val="clear" w:color="auto" w:fill="auto"/>
          </w:tcPr>
          <w:p w:rsidR="005A3A98" w:rsidRPr="00AF1A4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1</w:t>
            </w:r>
          </w:p>
        </w:tc>
      </w:tr>
      <w:tr w:rsidR="005A3A98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5A3A98" w:rsidRPr="00AF1A42" w:rsidRDefault="00095AD0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14</w:t>
            </w:r>
            <w:r w:rsidR="00E24133" w:rsidRPr="00AF1A42">
              <w:rPr>
                <w:rFonts w:cs="Times New Roman"/>
                <w:color w:val="000000"/>
              </w:rPr>
              <w:t>(1)</w:t>
            </w:r>
          </w:p>
        </w:tc>
        <w:tc>
          <w:tcPr>
            <w:tcW w:w="7512" w:type="dxa"/>
            <w:shd w:val="clear" w:color="auto" w:fill="auto"/>
          </w:tcPr>
          <w:p w:rsidR="005A3A98" w:rsidRPr="00AF1A42" w:rsidRDefault="006F716C" w:rsidP="00095AD0">
            <w:pPr>
              <w:jc w:val="both"/>
              <w:rPr>
                <w:rFonts w:cs="Times New Roman"/>
                <w:color w:val="000000"/>
              </w:rPr>
            </w:pPr>
            <w:r>
              <w:rPr>
                <w:rStyle w:val="af2"/>
                <w:rFonts w:cs="Times New Roman"/>
                <w:b w:val="0"/>
                <w:color w:val="262626"/>
                <w:bdr w:val="none" w:sz="0" w:space="0" w:color="auto" w:frame="1"/>
                <w:shd w:val="clear" w:color="auto" w:fill="FFFFFF"/>
              </w:rPr>
              <w:t>Нахождение</w:t>
            </w:r>
            <w:r w:rsidR="00E24133" w:rsidRPr="00AF1A42">
              <w:rPr>
                <w:rStyle w:val="af2"/>
                <w:rFonts w:cs="Times New Roman"/>
                <w:b w:val="0"/>
                <w:color w:val="262626"/>
                <w:bdr w:val="none" w:sz="0" w:space="0" w:color="auto" w:frame="1"/>
                <w:shd w:val="clear" w:color="auto" w:fill="FFFFFF"/>
              </w:rPr>
              <w:t xml:space="preserve"> вводного слова</w:t>
            </w:r>
          </w:p>
        </w:tc>
        <w:tc>
          <w:tcPr>
            <w:tcW w:w="1310" w:type="dxa"/>
            <w:shd w:val="clear" w:color="auto" w:fill="auto"/>
          </w:tcPr>
          <w:p w:rsidR="005A3A98" w:rsidRPr="00AF1A42" w:rsidRDefault="00E24133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1</w:t>
            </w:r>
          </w:p>
        </w:tc>
      </w:tr>
      <w:tr w:rsidR="00E24133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E24133" w:rsidRPr="00AF1A42" w:rsidRDefault="00E24133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14(2)</w:t>
            </w:r>
          </w:p>
        </w:tc>
        <w:tc>
          <w:tcPr>
            <w:tcW w:w="7512" w:type="dxa"/>
            <w:shd w:val="clear" w:color="auto" w:fill="auto"/>
          </w:tcPr>
          <w:p w:rsidR="00E24133" w:rsidRPr="00AF1A42" w:rsidRDefault="00E24133" w:rsidP="00095AD0">
            <w:pPr>
              <w:jc w:val="both"/>
              <w:rPr>
                <w:rStyle w:val="af2"/>
                <w:rFonts w:cs="Times New Roman"/>
                <w:b w:val="0"/>
                <w:color w:val="262626"/>
                <w:bdr w:val="none" w:sz="0" w:space="0" w:color="auto" w:frame="1"/>
                <w:shd w:val="clear" w:color="auto" w:fill="FFFFFF"/>
              </w:rPr>
            </w:pPr>
            <w:r w:rsidRPr="00AF1A42">
              <w:rPr>
                <w:rStyle w:val="af2"/>
                <w:rFonts w:cs="Times New Roman"/>
                <w:b w:val="0"/>
                <w:color w:val="262626"/>
                <w:bdr w:val="none" w:sz="0" w:space="0" w:color="auto" w:frame="1"/>
                <w:shd w:val="clear" w:color="auto" w:fill="FFFFFF"/>
              </w:rPr>
              <w:t>Подбор синонима к вводному слову</w:t>
            </w:r>
          </w:p>
        </w:tc>
        <w:tc>
          <w:tcPr>
            <w:tcW w:w="1310" w:type="dxa"/>
            <w:shd w:val="clear" w:color="auto" w:fill="auto"/>
          </w:tcPr>
          <w:p w:rsidR="00E24133" w:rsidRPr="00AF1A42" w:rsidRDefault="00E24133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1</w:t>
            </w:r>
          </w:p>
        </w:tc>
      </w:tr>
      <w:tr w:rsidR="00E24133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E24133" w:rsidRPr="00AF1A42" w:rsidRDefault="00E24133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15(1)</w:t>
            </w:r>
          </w:p>
        </w:tc>
        <w:tc>
          <w:tcPr>
            <w:tcW w:w="7512" w:type="dxa"/>
            <w:shd w:val="clear" w:color="auto" w:fill="auto"/>
          </w:tcPr>
          <w:p w:rsidR="00E24133" w:rsidRPr="00AF1A42" w:rsidRDefault="006F716C" w:rsidP="00095AD0">
            <w:pPr>
              <w:jc w:val="both"/>
              <w:rPr>
                <w:rStyle w:val="af2"/>
                <w:rFonts w:cs="Times New Roman"/>
                <w:b w:val="0"/>
                <w:color w:val="262626"/>
                <w:bdr w:val="none" w:sz="0" w:space="0" w:color="auto" w:frame="1"/>
                <w:shd w:val="clear" w:color="auto" w:fill="FFFFFF"/>
              </w:rPr>
            </w:pPr>
            <w:r w:rsidRPr="006F716C">
              <w:rPr>
                <w:rStyle w:val="af2"/>
                <w:rFonts w:cs="Times New Roman"/>
                <w:b w:val="0"/>
                <w:color w:val="262626"/>
                <w:bdr w:val="none" w:sz="0" w:space="0" w:color="auto" w:frame="1"/>
                <w:shd w:val="clear" w:color="auto" w:fill="FFFFFF"/>
              </w:rPr>
              <w:t>Определение предложения с обособленным определением</w:t>
            </w:r>
          </w:p>
        </w:tc>
        <w:tc>
          <w:tcPr>
            <w:tcW w:w="1310" w:type="dxa"/>
            <w:shd w:val="clear" w:color="auto" w:fill="auto"/>
          </w:tcPr>
          <w:p w:rsidR="00E24133" w:rsidRPr="00AF1A42" w:rsidRDefault="00E24133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1</w:t>
            </w:r>
          </w:p>
        </w:tc>
      </w:tr>
      <w:tr w:rsidR="00E24133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E24133" w:rsidRPr="00AF1A42" w:rsidRDefault="00E24133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lastRenderedPageBreak/>
              <w:t>15(2)</w:t>
            </w:r>
          </w:p>
        </w:tc>
        <w:tc>
          <w:tcPr>
            <w:tcW w:w="7512" w:type="dxa"/>
            <w:shd w:val="clear" w:color="auto" w:fill="auto"/>
          </w:tcPr>
          <w:p w:rsidR="00E24133" w:rsidRPr="00AF1A42" w:rsidRDefault="00E24133" w:rsidP="00095AD0">
            <w:pPr>
              <w:jc w:val="both"/>
              <w:rPr>
                <w:rStyle w:val="af2"/>
                <w:rFonts w:cs="Times New Roman"/>
                <w:b w:val="0"/>
                <w:color w:val="262626"/>
                <w:bdr w:val="none" w:sz="0" w:space="0" w:color="auto" w:frame="1"/>
                <w:shd w:val="clear" w:color="auto" w:fill="FFFFFF"/>
              </w:rPr>
            </w:pPr>
            <w:r w:rsidRPr="00AF1A42">
              <w:rPr>
                <w:rStyle w:val="af2"/>
                <w:rFonts w:cs="Times New Roman"/>
                <w:b w:val="0"/>
                <w:color w:val="262626"/>
                <w:bdr w:val="none" w:sz="0" w:space="0" w:color="auto" w:frame="1"/>
                <w:shd w:val="clear" w:color="auto" w:fill="FFFFFF"/>
              </w:rPr>
              <w:t>Обоснование условий обособления</w:t>
            </w:r>
          </w:p>
        </w:tc>
        <w:tc>
          <w:tcPr>
            <w:tcW w:w="1310" w:type="dxa"/>
            <w:shd w:val="clear" w:color="auto" w:fill="auto"/>
          </w:tcPr>
          <w:p w:rsidR="00E24133" w:rsidRPr="00AF1A42" w:rsidRDefault="00E24133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2</w:t>
            </w:r>
          </w:p>
        </w:tc>
      </w:tr>
      <w:tr w:rsidR="00E24133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E24133" w:rsidRPr="00AF1A42" w:rsidRDefault="00E24133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16(1)</w:t>
            </w:r>
          </w:p>
        </w:tc>
        <w:tc>
          <w:tcPr>
            <w:tcW w:w="7512" w:type="dxa"/>
            <w:shd w:val="clear" w:color="auto" w:fill="auto"/>
          </w:tcPr>
          <w:p w:rsidR="00E24133" w:rsidRPr="006F716C" w:rsidRDefault="00893663" w:rsidP="006F716C">
            <w:hyperlink r:id="rId5" w:history="1">
              <w:r w:rsidR="006F716C" w:rsidRPr="006F716C">
                <w:rPr>
                  <w:rStyle w:val="af3"/>
                  <w:color w:val="auto"/>
                  <w:u w:val="none"/>
                </w:rPr>
                <w:t>Определение предложения с обособленным обстоятельством</w:t>
              </w:r>
            </w:hyperlink>
          </w:p>
        </w:tc>
        <w:tc>
          <w:tcPr>
            <w:tcW w:w="1310" w:type="dxa"/>
            <w:shd w:val="clear" w:color="auto" w:fill="auto"/>
          </w:tcPr>
          <w:p w:rsidR="00E24133" w:rsidRPr="00AF1A42" w:rsidRDefault="00E24133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1</w:t>
            </w:r>
          </w:p>
        </w:tc>
      </w:tr>
      <w:tr w:rsidR="00E24133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E24133" w:rsidRPr="00AF1A42" w:rsidRDefault="00E24133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16(2)</w:t>
            </w:r>
          </w:p>
        </w:tc>
        <w:tc>
          <w:tcPr>
            <w:tcW w:w="7512" w:type="dxa"/>
            <w:shd w:val="clear" w:color="auto" w:fill="auto"/>
          </w:tcPr>
          <w:p w:rsidR="00E24133" w:rsidRPr="00AF1A42" w:rsidRDefault="00E24133" w:rsidP="00095AD0">
            <w:pPr>
              <w:jc w:val="both"/>
              <w:rPr>
                <w:rStyle w:val="af2"/>
                <w:rFonts w:cs="Times New Roman"/>
                <w:b w:val="0"/>
                <w:color w:val="262626"/>
                <w:bdr w:val="none" w:sz="0" w:space="0" w:color="auto" w:frame="1"/>
                <w:shd w:val="clear" w:color="auto" w:fill="FFFFFF"/>
              </w:rPr>
            </w:pPr>
            <w:r w:rsidRPr="00AF1A42">
              <w:rPr>
                <w:rStyle w:val="af2"/>
                <w:rFonts w:cs="Times New Roman"/>
                <w:b w:val="0"/>
                <w:color w:val="262626"/>
                <w:bdr w:val="none" w:sz="0" w:space="0" w:color="auto" w:frame="1"/>
                <w:shd w:val="clear" w:color="auto" w:fill="FFFFFF"/>
              </w:rPr>
              <w:t>Обоснование условий обособления</w:t>
            </w:r>
          </w:p>
        </w:tc>
        <w:tc>
          <w:tcPr>
            <w:tcW w:w="1310" w:type="dxa"/>
            <w:shd w:val="clear" w:color="auto" w:fill="auto"/>
          </w:tcPr>
          <w:p w:rsidR="00E24133" w:rsidRPr="00AF1A42" w:rsidRDefault="00E24133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1</w:t>
            </w:r>
          </w:p>
        </w:tc>
      </w:tr>
      <w:tr w:rsidR="00E24133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E24133" w:rsidRPr="00AF1A42" w:rsidRDefault="00E24133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17</w:t>
            </w:r>
          </w:p>
        </w:tc>
        <w:tc>
          <w:tcPr>
            <w:tcW w:w="7512" w:type="dxa"/>
            <w:shd w:val="clear" w:color="auto" w:fill="auto"/>
          </w:tcPr>
          <w:p w:rsidR="00E24133" w:rsidRPr="00AF1A42" w:rsidRDefault="006F716C" w:rsidP="00095AD0">
            <w:pPr>
              <w:jc w:val="both"/>
              <w:rPr>
                <w:rStyle w:val="af2"/>
                <w:rFonts w:cs="Times New Roman"/>
                <w:color w:val="262626"/>
                <w:bdr w:val="none" w:sz="0" w:space="0" w:color="auto" w:frame="1"/>
                <w:shd w:val="clear" w:color="auto" w:fill="FFFFFF"/>
              </w:rPr>
            </w:pPr>
            <w:r>
              <w:rPr>
                <w:rFonts w:cs="Times New Roman"/>
                <w:color w:val="262626"/>
                <w:shd w:val="clear" w:color="auto" w:fill="FFFFFF"/>
              </w:rPr>
              <w:t>Опознавание предложения по графической схеме</w:t>
            </w:r>
          </w:p>
        </w:tc>
        <w:tc>
          <w:tcPr>
            <w:tcW w:w="1310" w:type="dxa"/>
            <w:shd w:val="clear" w:color="auto" w:fill="auto"/>
          </w:tcPr>
          <w:p w:rsidR="00E24133" w:rsidRPr="00AF1A42" w:rsidRDefault="00E24133" w:rsidP="009B60B2">
            <w:pPr>
              <w:jc w:val="center"/>
              <w:rPr>
                <w:rFonts w:cs="Times New Roman"/>
                <w:color w:val="000000"/>
              </w:rPr>
            </w:pPr>
            <w:r w:rsidRPr="00AF1A42">
              <w:rPr>
                <w:rFonts w:cs="Times New Roman"/>
                <w:color w:val="000000"/>
              </w:rPr>
              <w:t>1</w:t>
            </w:r>
          </w:p>
        </w:tc>
      </w:tr>
      <w:tr w:rsidR="005A3A98" w:rsidTr="00355B3F">
        <w:trPr>
          <w:trHeight w:val="20"/>
        </w:trPr>
        <w:tc>
          <w:tcPr>
            <w:tcW w:w="1101" w:type="dxa"/>
            <w:shd w:val="clear" w:color="auto" w:fill="auto"/>
          </w:tcPr>
          <w:p w:rsidR="005A3A98" w:rsidRDefault="005A3A98" w:rsidP="009B60B2">
            <w:pPr>
              <w:jc w:val="center"/>
              <w:rPr>
                <w:rFonts w:cs="Times New Roman"/>
                <w:b/>
                <w:i/>
                <w:color w:val="000000"/>
              </w:rPr>
            </w:pPr>
          </w:p>
        </w:tc>
        <w:tc>
          <w:tcPr>
            <w:tcW w:w="7512" w:type="dxa"/>
            <w:shd w:val="clear" w:color="auto" w:fill="auto"/>
          </w:tcPr>
          <w:p w:rsidR="005A3A98" w:rsidRDefault="00387A3B">
            <w:pPr>
              <w:jc w:val="both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итого</w:t>
            </w:r>
          </w:p>
        </w:tc>
        <w:tc>
          <w:tcPr>
            <w:tcW w:w="1310" w:type="dxa"/>
            <w:shd w:val="clear" w:color="auto" w:fill="auto"/>
          </w:tcPr>
          <w:p w:rsidR="005A3A98" w:rsidRDefault="00AF1A42" w:rsidP="009B60B2">
            <w:pPr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51</w:t>
            </w:r>
          </w:p>
        </w:tc>
      </w:tr>
    </w:tbl>
    <w:p w:rsidR="005A3A98" w:rsidRDefault="00387A3B">
      <w:pPr>
        <w:jc w:val="both"/>
        <w:rPr>
          <w:color w:val="000000"/>
          <w:szCs w:val="28"/>
        </w:rPr>
      </w:pPr>
      <w:r>
        <w:rPr>
          <w:b/>
          <w:color w:val="000000"/>
          <w:szCs w:val="28"/>
        </w:rPr>
        <w:t>Время выполнения работы</w:t>
      </w:r>
      <w:r w:rsidR="00355B3F">
        <w:rPr>
          <w:color w:val="000000"/>
          <w:szCs w:val="28"/>
        </w:rPr>
        <w:t xml:space="preserve"> 9</w:t>
      </w:r>
      <w:r>
        <w:rPr>
          <w:color w:val="000000"/>
          <w:szCs w:val="28"/>
        </w:rPr>
        <w:t>0 минут.</w:t>
      </w:r>
    </w:p>
    <w:p w:rsidR="005A3A98" w:rsidRDefault="00387A3B">
      <w:pPr>
        <w:jc w:val="both"/>
        <w:rPr>
          <w:color w:val="000000"/>
          <w:szCs w:val="28"/>
        </w:rPr>
      </w:pPr>
      <w:r>
        <w:rPr>
          <w:b/>
          <w:color w:val="000000"/>
          <w:szCs w:val="28"/>
        </w:rPr>
        <w:t>Максимальный балл</w:t>
      </w:r>
      <w:r w:rsidR="00AF1A42">
        <w:rPr>
          <w:color w:val="000000"/>
          <w:szCs w:val="28"/>
        </w:rPr>
        <w:t xml:space="preserve"> – 51</w:t>
      </w:r>
      <w:r>
        <w:rPr>
          <w:color w:val="000000"/>
          <w:szCs w:val="28"/>
        </w:rPr>
        <w:t>.</w:t>
      </w:r>
    </w:p>
    <w:p w:rsidR="005A3A98" w:rsidRDefault="00387A3B">
      <w:pPr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Критерии оценивания:</w:t>
      </w:r>
    </w:p>
    <w:p w:rsidR="005A3A98" w:rsidRDefault="00AF1A42">
      <w:pPr>
        <w:shd w:val="clear" w:color="auto" w:fill="FFFFFF"/>
        <w:rPr>
          <w:rFonts w:cs="Times New Roman"/>
          <w:color w:val="000000"/>
        </w:rPr>
      </w:pPr>
      <w:r>
        <w:rPr>
          <w:rFonts w:cs="Times New Roman"/>
          <w:color w:val="000000"/>
        </w:rPr>
        <w:t>Оценка «5» - 45-51</w:t>
      </w:r>
      <w:r w:rsidR="00387A3B">
        <w:rPr>
          <w:rFonts w:cs="Times New Roman"/>
          <w:color w:val="000000"/>
        </w:rPr>
        <w:t xml:space="preserve"> баллов</w:t>
      </w:r>
    </w:p>
    <w:p w:rsidR="005A3A98" w:rsidRDefault="00AF1A42">
      <w:pPr>
        <w:shd w:val="clear" w:color="auto" w:fill="FFFFFF"/>
        <w:rPr>
          <w:rFonts w:cs="Times New Roman"/>
          <w:color w:val="000000"/>
        </w:rPr>
      </w:pPr>
      <w:r>
        <w:rPr>
          <w:rFonts w:cs="Times New Roman"/>
          <w:color w:val="000000"/>
        </w:rPr>
        <w:t>Оценка «4» - 32-44</w:t>
      </w:r>
      <w:r w:rsidR="00387A3B">
        <w:rPr>
          <w:rFonts w:cs="Times New Roman"/>
          <w:color w:val="000000"/>
        </w:rPr>
        <w:t xml:space="preserve"> баллов</w:t>
      </w:r>
    </w:p>
    <w:p w:rsidR="005A3A98" w:rsidRDefault="00AF1A42">
      <w:pPr>
        <w:shd w:val="clear" w:color="auto" w:fill="FFFFFF"/>
        <w:rPr>
          <w:rFonts w:cs="Times New Roman"/>
          <w:color w:val="000000"/>
        </w:rPr>
      </w:pPr>
      <w:r>
        <w:rPr>
          <w:rFonts w:cs="Times New Roman"/>
          <w:color w:val="000000"/>
        </w:rPr>
        <w:t>Оценка «3» - 26</w:t>
      </w:r>
      <w:r w:rsidR="00BB6CA9">
        <w:rPr>
          <w:rFonts w:cs="Times New Roman"/>
          <w:color w:val="000000"/>
        </w:rPr>
        <w:t>-31</w:t>
      </w:r>
      <w:r w:rsidR="00387A3B">
        <w:rPr>
          <w:rFonts w:cs="Times New Roman"/>
          <w:color w:val="000000"/>
        </w:rPr>
        <w:t xml:space="preserve"> баллов</w:t>
      </w:r>
    </w:p>
    <w:p w:rsidR="005A3A98" w:rsidRDefault="00AF1A42">
      <w:pPr>
        <w:shd w:val="clear" w:color="auto" w:fill="FFFFFF"/>
        <w:rPr>
          <w:rFonts w:cs="Times New Roman"/>
          <w:color w:val="000000"/>
        </w:rPr>
      </w:pPr>
      <w:r>
        <w:rPr>
          <w:rFonts w:cs="Times New Roman"/>
          <w:color w:val="000000"/>
        </w:rPr>
        <w:t>Оценка «2» - 0 - 25</w:t>
      </w:r>
      <w:r w:rsidR="00387A3B">
        <w:rPr>
          <w:rFonts w:cs="Times New Roman"/>
          <w:color w:val="000000"/>
        </w:rPr>
        <w:t xml:space="preserve"> баллов.</w:t>
      </w:r>
    </w:p>
    <w:p w:rsidR="005A3A98" w:rsidRDefault="00107313">
      <w:pPr>
        <w:shd w:val="clear" w:color="auto" w:fill="FFFFFF"/>
        <w:rPr>
          <w:rFonts w:cs="Times New Roman"/>
          <w:b/>
          <w:i/>
          <w:color w:val="000000"/>
        </w:rPr>
      </w:pPr>
      <w:r>
        <w:rPr>
          <w:rFonts w:cs="Times New Roman"/>
          <w:b/>
          <w:i/>
          <w:color w:val="000000"/>
        </w:rPr>
        <w:t>Учителя – 9</w:t>
      </w:r>
      <w:r w:rsidR="00BB6CA9">
        <w:rPr>
          <w:rFonts w:cs="Times New Roman"/>
          <w:b/>
          <w:i/>
          <w:color w:val="000000"/>
        </w:rPr>
        <w:t xml:space="preserve">а – </w:t>
      </w:r>
      <w:proofErr w:type="spellStart"/>
      <w:r w:rsidR="00BB6CA9">
        <w:rPr>
          <w:rFonts w:cs="Times New Roman"/>
          <w:b/>
          <w:i/>
          <w:color w:val="000000"/>
        </w:rPr>
        <w:t>С.А.Арыкова</w:t>
      </w:r>
      <w:proofErr w:type="spellEnd"/>
      <w:r w:rsidR="00387A3B">
        <w:rPr>
          <w:rFonts w:cs="Times New Roman"/>
          <w:b/>
          <w:i/>
          <w:color w:val="000000"/>
        </w:rPr>
        <w:t>;</w:t>
      </w:r>
      <w:r>
        <w:rPr>
          <w:rFonts w:cs="Times New Roman"/>
          <w:b/>
          <w:i/>
          <w:color w:val="000000"/>
        </w:rPr>
        <w:t xml:space="preserve"> </w:t>
      </w:r>
      <w:r w:rsidR="00080303">
        <w:rPr>
          <w:rFonts w:cs="Times New Roman"/>
          <w:b/>
          <w:i/>
          <w:color w:val="000000"/>
        </w:rPr>
        <w:t xml:space="preserve"> </w:t>
      </w:r>
      <w:r>
        <w:rPr>
          <w:rFonts w:cs="Times New Roman"/>
          <w:b/>
          <w:i/>
          <w:color w:val="000000"/>
        </w:rPr>
        <w:t>9</w:t>
      </w:r>
      <w:r w:rsidR="00387A3B">
        <w:rPr>
          <w:rFonts w:cs="Times New Roman"/>
          <w:b/>
          <w:i/>
          <w:color w:val="000000"/>
        </w:rPr>
        <w:t xml:space="preserve">бв– </w:t>
      </w:r>
      <w:proofErr w:type="gramStart"/>
      <w:r>
        <w:rPr>
          <w:rFonts w:cs="Times New Roman"/>
          <w:b/>
          <w:i/>
          <w:color w:val="000000"/>
        </w:rPr>
        <w:t>Н.</w:t>
      </w:r>
      <w:proofErr w:type="gramEnd"/>
      <w:r>
        <w:rPr>
          <w:rFonts w:cs="Times New Roman"/>
          <w:b/>
          <w:i/>
          <w:color w:val="000000"/>
        </w:rPr>
        <w:t xml:space="preserve">Ю.Попова; </w:t>
      </w:r>
      <w:r w:rsidR="00080303">
        <w:rPr>
          <w:rFonts w:cs="Times New Roman"/>
          <w:b/>
          <w:i/>
          <w:color w:val="000000"/>
        </w:rPr>
        <w:t xml:space="preserve"> </w:t>
      </w:r>
      <w:r>
        <w:rPr>
          <w:rFonts w:cs="Times New Roman"/>
          <w:b/>
          <w:i/>
          <w:color w:val="000000"/>
        </w:rPr>
        <w:t>9</w:t>
      </w:r>
      <w:r w:rsidR="00387A3B">
        <w:rPr>
          <w:rFonts w:cs="Times New Roman"/>
          <w:b/>
          <w:i/>
          <w:color w:val="000000"/>
        </w:rPr>
        <w:t xml:space="preserve">г — </w:t>
      </w:r>
      <w:proofErr w:type="spellStart"/>
      <w:r w:rsidR="00387A3B">
        <w:rPr>
          <w:rFonts w:cs="Times New Roman"/>
          <w:b/>
          <w:i/>
          <w:color w:val="000000"/>
        </w:rPr>
        <w:t>Н.В.Шилик</w:t>
      </w:r>
      <w:proofErr w:type="spellEnd"/>
    </w:p>
    <w:p w:rsidR="005A75B4" w:rsidRPr="006F716C" w:rsidRDefault="005A75B4" w:rsidP="005A75B4">
      <w:pPr>
        <w:shd w:val="clear" w:color="auto" w:fill="FFFFFF"/>
        <w:suppressAutoHyphens w:val="0"/>
        <w:jc w:val="both"/>
        <w:rPr>
          <w:rFonts w:eastAsia="Calibri" w:cs="Times New Roman"/>
          <w:b/>
          <w:i/>
          <w:kern w:val="0"/>
          <w:lang w:eastAsia="en-US" w:bidi="ar-SA"/>
        </w:rPr>
      </w:pPr>
      <w:r w:rsidRPr="006F716C">
        <w:rPr>
          <w:rFonts w:eastAsia="Calibri" w:cs="Times New Roman"/>
          <w:b/>
          <w:i/>
          <w:kern w:val="0"/>
          <w:lang w:eastAsia="en-US" w:bidi="ar-SA"/>
        </w:rPr>
        <w:t xml:space="preserve">Проверку работ осуществляли учителя русского языка и литературы </w:t>
      </w:r>
      <w:r w:rsidR="006F716C" w:rsidRPr="006F716C">
        <w:rPr>
          <w:rFonts w:eastAsia="Calibri" w:cs="Times New Roman"/>
          <w:b/>
          <w:i/>
          <w:kern w:val="0"/>
          <w:lang w:eastAsia="en-US" w:bidi="ar-SA"/>
        </w:rPr>
        <w:t xml:space="preserve">О.Г.Лысенко, </w:t>
      </w:r>
      <w:proofErr w:type="spellStart"/>
      <w:r w:rsidR="006F716C" w:rsidRPr="006F716C">
        <w:rPr>
          <w:rFonts w:eastAsia="Calibri" w:cs="Times New Roman"/>
          <w:b/>
          <w:i/>
          <w:kern w:val="0"/>
          <w:lang w:eastAsia="en-US" w:bidi="ar-SA"/>
        </w:rPr>
        <w:t>Е.Д.Кулькова</w:t>
      </w:r>
      <w:proofErr w:type="spellEnd"/>
      <w:r w:rsidRPr="006F716C">
        <w:rPr>
          <w:rFonts w:eastAsia="Calibri" w:cs="Times New Roman"/>
          <w:b/>
          <w:i/>
          <w:kern w:val="0"/>
          <w:lang w:eastAsia="en-US" w:bidi="ar-SA"/>
        </w:rPr>
        <w:t>.</w:t>
      </w:r>
    </w:p>
    <w:p w:rsidR="005A3A98" w:rsidRDefault="00387A3B" w:rsidP="009B60B2">
      <w:pPr>
        <w:jc w:val="center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Полученные результаты</w:t>
      </w:r>
    </w:p>
    <w:tbl>
      <w:tblPr>
        <w:tblW w:w="0" w:type="auto"/>
        <w:tblLayout w:type="fixed"/>
        <w:tblLook w:val="0000"/>
      </w:tblPr>
      <w:tblGrid>
        <w:gridCol w:w="911"/>
        <w:gridCol w:w="1039"/>
        <w:gridCol w:w="1284"/>
        <w:gridCol w:w="663"/>
        <w:gridCol w:w="662"/>
        <w:gridCol w:w="662"/>
        <w:gridCol w:w="662"/>
        <w:gridCol w:w="1035"/>
        <w:gridCol w:w="1035"/>
        <w:gridCol w:w="1035"/>
        <w:gridCol w:w="1041"/>
      </w:tblGrid>
      <w:tr w:rsidR="005A3A98">
        <w:trPr>
          <w:trHeight w:val="70"/>
        </w:trPr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387A3B">
            <w:pPr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1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387A3B">
            <w:pPr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t>к-во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об-ся</w:t>
            </w:r>
            <w:proofErr w:type="spellEnd"/>
            <w:r>
              <w:rPr>
                <w:rFonts w:cs="Times New Roman"/>
                <w:color w:val="000000"/>
              </w:rPr>
              <w:t xml:space="preserve"> в </w:t>
            </w:r>
            <w:proofErr w:type="spellStart"/>
            <w:r>
              <w:rPr>
                <w:rFonts w:cs="Times New Roman"/>
                <w:color w:val="000000"/>
              </w:rPr>
              <w:t>кл</w:t>
            </w:r>
            <w:proofErr w:type="spellEnd"/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0B2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кол-во </w:t>
            </w:r>
          </w:p>
          <w:p w:rsidR="005A3A98" w:rsidRDefault="00387A3B" w:rsidP="009B60B2">
            <w:pPr>
              <w:jc w:val="center"/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t>уч</w:t>
            </w:r>
            <w:r w:rsidR="009B60B2">
              <w:rPr>
                <w:rFonts w:cs="Times New Roman"/>
                <w:color w:val="000000"/>
              </w:rPr>
              <w:t>-к</w:t>
            </w:r>
            <w:r>
              <w:rPr>
                <w:rFonts w:cs="Times New Roman"/>
                <w:color w:val="000000"/>
              </w:rPr>
              <w:t>ов</w:t>
            </w:r>
            <w:proofErr w:type="spellEnd"/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получено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ОУ, %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КУ, %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ср. </w:t>
            </w:r>
            <w:proofErr w:type="spellStart"/>
            <w:r>
              <w:rPr>
                <w:rFonts w:cs="Times New Roman"/>
                <w:color w:val="000000"/>
              </w:rPr>
              <w:t>отм</w:t>
            </w:r>
            <w:proofErr w:type="spellEnd"/>
            <w:r>
              <w:rPr>
                <w:rFonts w:cs="Times New Roman"/>
                <w:color w:val="000000"/>
              </w:rPr>
              <w:t>.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ср. балл</w:t>
            </w:r>
          </w:p>
        </w:tc>
      </w:tr>
      <w:tr w:rsidR="005A3A98">
        <w:trPr>
          <w:trHeight w:val="70"/>
        </w:trPr>
        <w:tc>
          <w:tcPr>
            <w:tcW w:w="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5A3A98">
            <w:pPr>
              <w:rPr>
                <w:color w:val="000000"/>
              </w:rPr>
            </w:pPr>
          </w:p>
        </w:tc>
        <w:tc>
          <w:tcPr>
            <w:tcW w:w="1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5A3A98">
            <w:pPr>
              <w:rPr>
                <w:color w:val="000000"/>
              </w:rPr>
            </w:pPr>
          </w:p>
        </w:tc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5A3A98">
            <w:pPr>
              <w:rPr>
                <w:color w:val="000000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387A3B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«5»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387A3B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«4»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387A3B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«3»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387A3B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«2»</w:t>
            </w: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5A3A98" w:rsidP="009B60B2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5A3A98" w:rsidP="009B60B2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5A3A98" w:rsidP="009B60B2">
            <w:pPr>
              <w:jc w:val="center"/>
              <w:rPr>
                <w:color w:val="000000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5A3A98" w:rsidP="009B60B2">
            <w:pPr>
              <w:jc w:val="center"/>
              <w:rPr>
                <w:color w:val="000000"/>
              </w:rPr>
            </w:pPr>
          </w:p>
        </w:tc>
      </w:tr>
      <w:tr w:rsidR="005A3A98">
        <w:trPr>
          <w:trHeight w:val="70"/>
        </w:trPr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7568C8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</w:t>
            </w:r>
            <w:r w:rsidR="00387A3B">
              <w:rPr>
                <w:rFonts w:cs="Times New Roman"/>
                <w:color w:val="000000"/>
              </w:rPr>
              <w:t>а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7568C8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19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7568C8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19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7568C8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7568C8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7568C8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7568C8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7568C8" w:rsidP="00CE78C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84,21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680403" w:rsidRDefault="009F1598" w:rsidP="00CE78C4">
            <w:pPr>
              <w:jc w:val="center"/>
              <w:rPr>
                <w:rFonts w:cs="Times New Roman"/>
              </w:rPr>
            </w:pPr>
            <w:r w:rsidRPr="00680403">
              <w:rPr>
                <w:rFonts w:cs="Times New Roman"/>
              </w:rPr>
              <w:t>5</w:t>
            </w:r>
            <w:r w:rsidR="007568C8">
              <w:rPr>
                <w:rFonts w:cs="Times New Roman"/>
              </w:rPr>
              <w:t>2,63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680403" w:rsidRDefault="00A75CA9" w:rsidP="009B60B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3,21</w:t>
            </w: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680403" w:rsidRDefault="001C7124" w:rsidP="001C712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31,84</w:t>
            </w:r>
          </w:p>
        </w:tc>
      </w:tr>
      <w:tr w:rsidR="005A3A98">
        <w:trPr>
          <w:trHeight w:val="7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7568C8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</w:t>
            </w:r>
            <w:r w:rsidR="00387A3B">
              <w:rPr>
                <w:rFonts w:cs="Times New Roman"/>
                <w:color w:val="000000"/>
              </w:rPr>
              <w:t>б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  <w:r w:rsidR="007568C8">
              <w:rPr>
                <w:rFonts w:cs="Times New Roman"/>
                <w:color w:val="000000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7568C8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7568C8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7568C8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7568C8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7568C8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7568C8" w:rsidP="00CE78C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DB2660" w:rsidRDefault="007568C8" w:rsidP="00CE78C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DB2660" w:rsidRDefault="00A75CA9" w:rsidP="009B60B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2,85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DB2660" w:rsidRDefault="001C7124" w:rsidP="0068040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26,10</w:t>
            </w:r>
          </w:p>
        </w:tc>
      </w:tr>
      <w:tr w:rsidR="005A3A98">
        <w:trPr>
          <w:trHeight w:val="7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7568C8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</w:t>
            </w:r>
            <w:r w:rsidR="00387A3B">
              <w:rPr>
                <w:rFonts w:cs="Times New Roman"/>
                <w:color w:val="000000"/>
              </w:rPr>
              <w:t>в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7568C8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7568C8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7568C8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7568C8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7568C8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7568C8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7568C8" w:rsidP="00CE78C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95,45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DB2660" w:rsidRDefault="007568C8" w:rsidP="00CE78C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36,36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DB2660" w:rsidRDefault="00A75CA9" w:rsidP="009B60B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3,14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DB2660" w:rsidRDefault="001C7124" w:rsidP="009B60B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29,95</w:t>
            </w:r>
          </w:p>
        </w:tc>
      </w:tr>
      <w:tr w:rsidR="005A3A98">
        <w:trPr>
          <w:trHeight w:val="7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7568C8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</w:t>
            </w:r>
            <w:r w:rsidR="00387A3B">
              <w:rPr>
                <w:rFonts w:cs="Times New Roman"/>
                <w:color w:val="000000"/>
              </w:rPr>
              <w:t>г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  <w:r w:rsidR="00107313">
              <w:rPr>
                <w:rFonts w:cs="Times New Roman"/>
                <w:color w:val="000000"/>
              </w:rPr>
              <w:t>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107313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  <w:r w:rsidR="000F01B0">
              <w:rPr>
                <w:rFonts w:cs="Times New Roman"/>
                <w:color w:val="000000"/>
              </w:rPr>
              <w:t>3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387A3B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107313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107313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107313" w:rsidP="009B60B2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107313" w:rsidP="00CE78C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47,83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DB2660" w:rsidRDefault="00107313" w:rsidP="00CE78C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13,04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DB2660" w:rsidRDefault="00A75CA9" w:rsidP="009B60B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2,71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DB2660" w:rsidRDefault="001C7124" w:rsidP="009B60B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19,57</w:t>
            </w:r>
          </w:p>
        </w:tc>
      </w:tr>
      <w:tr w:rsidR="005A3A98">
        <w:trPr>
          <w:trHeight w:val="7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387A3B" w:rsidP="009B60B2">
            <w:pPr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итого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107313" w:rsidP="009B60B2">
            <w:pPr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86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107313" w:rsidP="009B60B2">
            <w:pPr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8</w:t>
            </w:r>
            <w:r w:rsidR="000F01B0">
              <w:rPr>
                <w:rFonts w:cs="Times New Roman"/>
                <w:b/>
                <w:color w:val="000000"/>
              </w:rPr>
              <w:t>4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107313" w:rsidP="009B60B2">
            <w:pPr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107313" w:rsidP="009B60B2">
            <w:pPr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107313" w:rsidP="009B60B2">
            <w:pPr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39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107313" w:rsidP="009B60B2">
            <w:pPr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Default="000F01B0" w:rsidP="006F716C">
            <w:pPr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76,19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DB2660" w:rsidRDefault="000F01B0" w:rsidP="006F716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29,76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DB2660" w:rsidRDefault="006F716C" w:rsidP="000F01B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3,1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DB2660" w:rsidRDefault="001C7124" w:rsidP="000F01B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26,</w:t>
            </w:r>
            <w:r w:rsidR="000F01B0">
              <w:rPr>
                <w:rFonts w:cs="Times New Roman"/>
                <w:b/>
              </w:rPr>
              <w:t>15</w:t>
            </w:r>
          </w:p>
        </w:tc>
      </w:tr>
    </w:tbl>
    <w:p w:rsidR="005A3A98" w:rsidRDefault="00B468F7">
      <w:pPr>
        <w:shd w:val="clear" w:color="auto" w:fill="FFFFFF"/>
        <w:spacing w:after="135"/>
        <w:ind w:hanging="709"/>
        <w:jc w:val="both"/>
        <w:rPr>
          <w:rFonts w:cs="Times New Roman"/>
          <w:color w:val="000000"/>
        </w:rPr>
      </w:pPr>
      <w:r>
        <w:rPr>
          <w:rFonts w:cs="Times New Roman"/>
          <w:noProof/>
          <w:color w:val="000000"/>
          <w:lang w:eastAsia="ru-RU" w:bidi="ar-SA"/>
        </w:rPr>
        <w:drawing>
          <wp:inline distT="0" distB="0" distL="0" distR="0">
            <wp:extent cx="7277100" cy="2600325"/>
            <wp:effectExtent l="0" t="0" r="0" b="0"/>
            <wp:docPr id="4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309C9" w:rsidRDefault="00B468F7" w:rsidP="00080303">
      <w:pPr>
        <w:shd w:val="clear" w:color="auto" w:fill="FFFFFF"/>
        <w:jc w:val="center"/>
        <w:rPr>
          <w:rFonts w:cs="Times New Roman"/>
          <w:b/>
          <w:color w:val="000000"/>
        </w:rPr>
      </w:pPr>
      <w:r>
        <w:rPr>
          <w:rFonts w:cs="Times New Roman"/>
          <w:b/>
          <w:noProof/>
          <w:color w:val="000000"/>
          <w:lang w:eastAsia="ru-RU" w:bidi="ar-SA"/>
        </w:rPr>
        <w:drawing>
          <wp:inline distT="0" distB="0" distL="0" distR="0">
            <wp:extent cx="6591300" cy="2352675"/>
            <wp:effectExtent l="0" t="0" r="0" b="0"/>
            <wp:docPr id="2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309C9" w:rsidRDefault="004309C9" w:rsidP="00080303">
      <w:pPr>
        <w:shd w:val="clear" w:color="auto" w:fill="FFFFFF"/>
        <w:jc w:val="center"/>
        <w:rPr>
          <w:rFonts w:cs="Times New Roman"/>
          <w:b/>
          <w:color w:val="000000"/>
        </w:rPr>
      </w:pPr>
    </w:p>
    <w:p w:rsidR="004309C9" w:rsidRDefault="004309C9" w:rsidP="00080303">
      <w:pPr>
        <w:shd w:val="clear" w:color="auto" w:fill="FFFFFF"/>
        <w:jc w:val="center"/>
        <w:rPr>
          <w:rFonts w:cs="Times New Roman"/>
          <w:b/>
          <w:color w:val="000000"/>
        </w:rPr>
      </w:pPr>
    </w:p>
    <w:p w:rsidR="004309C9" w:rsidRDefault="004309C9" w:rsidP="00080303">
      <w:pPr>
        <w:shd w:val="clear" w:color="auto" w:fill="FFFFFF"/>
        <w:jc w:val="center"/>
        <w:rPr>
          <w:rFonts w:cs="Times New Roman"/>
          <w:b/>
          <w:color w:val="000000"/>
        </w:rPr>
      </w:pPr>
    </w:p>
    <w:p w:rsidR="005A3A98" w:rsidRDefault="00387A3B" w:rsidP="00080303">
      <w:pPr>
        <w:shd w:val="clear" w:color="auto" w:fill="FFFFFF"/>
        <w:jc w:val="center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lastRenderedPageBreak/>
        <w:t>Успешность выполнения заданий (по количеству набранных баллов)</w:t>
      </w:r>
    </w:p>
    <w:p w:rsidR="005A3A98" w:rsidRDefault="005A3A98">
      <w:pPr>
        <w:shd w:val="clear" w:color="auto" w:fill="FFFFFF"/>
        <w:rPr>
          <w:rFonts w:cs="Times New Roman"/>
          <w:b/>
          <w:color w:val="00000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799"/>
        <w:gridCol w:w="799"/>
        <w:gridCol w:w="799"/>
        <w:gridCol w:w="799"/>
        <w:gridCol w:w="799"/>
        <w:gridCol w:w="799"/>
        <w:gridCol w:w="799"/>
        <w:gridCol w:w="799"/>
        <w:gridCol w:w="799"/>
        <w:gridCol w:w="799"/>
        <w:gridCol w:w="799"/>
      </w:tblGrid>
      <w:tr w:rsidR="00A34659" w:rsidRPr="00B02DDC" w:rsidTr="00A34659">
        <w:trPr>
          <w:trHeight w:val="70"/>
        </w:trPr>
        <w:tc>
          <w:tcPr>
            <w:tcW w:w="1242" w:type="dxa"/>
            <w:shd w:val="clear" w:color="auto" w:fill="auto"/>
          </w:tcPr>
          <w:p w:rsidR="00A34659" w:rsidRPr="00B02DDC" w:rsidRDefault="00A34659">
            <w:pPr>
              <w:rPr>
                <w:rFonts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799" w:type="dxa"/>
            <w:shd w:val="clear" w:color="auto" w:fill="auto"/>
          </w:tcPr>
          <w:p w:rsidR="00A34659" w:rsidRPr="00B02DDC" w:rsidRDefault="00A34659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1 К</w:t>
            </w:r>
            <w:proofErr w:type="gramStart"/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799" w:type="dxa"/>
            <w:shd w:val="clear" w:color="auto" w:fill="auto"/>
          </w:tcPr>
          <w:p w:rsidR="00A34659" w:rsidRPr="00B02DDC" w:rsidRDefault="00A34659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1 К</w:t>
            </w:r>
            <w:proofErr w:type="gramStart"/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99" w:type="dxa"/>
            <w:shd w:val="clear" w:color="auto" w:fill="auto"/>
          </w:tcPr>
          <w:p w:rsidR="00A34659" w:rsidRPr="00B02DDC" w:rsidRDefault="00A34659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1 К3</w:t>
            </w:r>
          </w:p>
        </w:tc>
        <w:tc>
          <w:tcPr>
            <w:tcW w:w="799" w:type="dxa"/>
            <w:shd w:val="clear" w:color="auto" w:fill="auto"/>
          </w:tcPr>
          <w:p w:rsidR="00A34659" w:rsidRPr="00B02DDC" w:rsidRDefault="00A34659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2 К</w:t>
            </w:r>
            <w:proofErr w:type="gramStart"/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799" w:type="dxa"/>
            <w:shd w:val="clear" w:color="auto" w:fill="auto"/>
          </w:tcPr>
          <w:p w:rsidR="00A34659" w:rsidRPr="00B02DDC" w:rsidRDefault="00A34659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2 К</w:t>
            </w:r>
            <w:proofErr w:type="gramStart"/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99" w:type="dxa"/>
            <w:shd w:val="clear" w:color="auto" w:fill="auto"/>
          </w:tcPr>
          <w:p w:rsidR="00A34659" w:rsidRPr="00B02DDC" w:rsidRDefault="00A34659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2 К3</w:t>
            </w:r>
          </w:p>
        </w:tc>
        <w:tc>
          <w:tcPr>
            <w:tcW w:w="799" w:type="dxa"/>
            <w:shd w:val="clear" w:color="auto" w:fill="auto"/>
          </w:tcPr>
          <w:p w:rsidR="00A34659" w:rsidRPr="00B02DDC" w:rsidRDefault="00A34659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99" w:type="dxa"/>
            <w:shd w:val="clear" w:color="auto" w:fill="auto"/>
          </w:tcPr>
          <w:p w:rsidR="00A34659" w:rsidRPr="00B02DDC" w:rsidRDefault="00A34659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:rsidR="00A34659" w:rsidRPr="00B02DDC" w:rsidRDefault="00A34659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99" w:type="dxa"/>
            <w:shd w:val="clear" w:color="auto" w:fill="auto"/>
          </w:tcPr>
          <w:p w:rsidR="00A34659" w:rsidRPr="00B02DDC" w:rsidRDefault="00A34659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799" w:type="dxa"/>
            <w:shd w:val="clear" w:color="auto" w:fill="auto"/>
          </w:tcPr>
          <w:p w:rsidR="00A34659" w:rsidRPr="00B02DDC" w:rsidRDefault="00A34659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2C6E4A" w:rsidRPr="00B02DDC" w:rsidTr="00A34659">
        <w:trPr>
          <w:trHeight w:val="70"/>
        </w:trPr>
        <w:tc>
          <w:tcPr>
            <w:tcW w:w="1242" w:type="dxa"/>
            <w:shd w:val="clear" w:color="auto" w:fill="auto"/>
          </w:tcPr>
          <w:p w:rsidR="002C6E4A" w:rsidRPr="00B02DDC" w:rsidRDefault="002C6E4A">
            <w:pPr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9а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53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41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33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51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36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32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25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24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34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17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25</w:t>
            </w:r>
          </w:p>
        </w:tc>
      </w:tr>
      <w:tr w:rsidR="002C6E4A" w:rsidRPr="00B02DDC" w:rsidTr="00A34659">
        <w:trPr>
          <w:trHeight w:val="70"/>
        </w:trPr>
        <w:tc>
          <w:tcPr>
            <w:tcW w:w="1242" w:type="dxa"/>
            <w:shd w:val="clear" w:color="auto" w:fill="auto"/>
          </w:tcPr>
          <w:p w:rsidR="002C6E4A" w:rsidRPr="00B02DDC" w:rsidRDefault="002C6E4A">
            <w:pPr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9</w:t>
            </w:r>
            <w:r w:rsidRPr="00B02DDC">
              <w:rPr>
                <w:rFonts w:cs="Times New Roman"/>
                <w:b/>
                <w:color w:val="000000"/>
                <w:sz w:val="22"/>
                <w:szCs w:val="22"/>
              </w:rPr>
              <w:t>б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48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37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37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54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25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41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15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37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16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18</w:t>
            </w:r>
          </w:p>
        </w:tc>
      </w:tr>
      <w:tr w:rsidR="002C6E4A" w:rsidRPr="00B02DDC" w:rsidTr="0016443B">
        <w:trPr>
          <w:trHeight w:val="70"/>
        </w:trPr>
        <w:tc>
          <w:tcPr>
            <w:tcW w:w="1242" w:type="dxa"/>
            <w:shd w:val="clear" w:color="auto" w:fill="auto"/>
          </w:tcPr>
          <w:p w:rsidR="002C6E4A" w:rsidRPr="00B02DDC" w:rsidRDefault="002C6E4A">
            <w:pPr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9</w:t>
            </w:r>
            <w:r w:rsidRPr="00B02DDC">
              <w:rPr>
                <w:rFonts w:cs="Times New Roman"/>
                <w:b/>
                <w:color w:val="000000"/>
                <w:sz w:val="22"/>
                <w:szCs w:val="22"/>
              </w:rPr>
              <w:t>в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59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48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44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65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24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54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21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17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40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24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25</w:t>
            </w:r>
          </w:p>
        </w:tc>
      </w:tr>
      <w:tr w:rsidR="002C6E4A" w:rsidRPr="00B02DDC" w:rsidTr="0016443B">
        <w:trPr>
          <w:trHeight w:val="70"/>
        </w:trPr>
        <w:tc>
          <w:tcPr>
            <w:tcW w:w="1242" w:type="dxa"/>
            <w:shd w:val="clear" w:color="auto" w:fill="auto"/>
          </w:tcPr>
          <w:p w:rsidR="002C6E4A" w:rsidRPr="00B02DDC" w:rsidRDefault="002C6E4A">
            <w:pPr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9</w:t>
            </w:r>
            <w:r w:rsidRPr="00B02DDC">
              <w:rPr>
                <w:rFonts w:cs="Times New Roman"/>
                <w:b/>
                <w:color w:val="000000"/>
                <w:sz w:val="22"/>
                <w:szCs w:val="22"/>
              </w:rPr>
              <w:t>г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55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33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42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31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13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24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13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15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29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18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14</w:t>
            </w:r>
          </w:p>
        </w:tc>
      </w:tr>
      <w:tr w:rsidR="002C6E4A" w:rsidRPr="00B02DDC" w:rsidTr="0016443B">
        <w:trPr>
          <w:trHeight w:val="70"/>
        </w:trPr>
        <w:tc>
          <w:tcPr>
            <w:tcW w:w="1242" w:type="dxa"/>
            <w:shd w:val="clear" w:color="auto" w:fill="auto"/>
          </w:tcPr>
          <w:p w:rsidR="002C6E4A" w:rsidRPr="00B02DDC" w:rsidRDefault="002C6E4A">
            <w:pPr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B02DDC">
              <w:rPr>
                <w:rFonts w:cs="Times New Roman"/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799" w:type="dxa"/>
            <w:shd w:val="clear" w:color="auto" w:fill="auto"/>
            <w:vAlign w:val="bottom"/>
          </w:tcPr>
          <w:p w:rsidR="002C6E4A" w:rsidRPr="002C6E4A" w:rsidRDefault="002C6E4A" w:rsidP="002C6E4A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215</w:t>
            </w:r>
          </w:p>
        </w:tc>
        <w:tc>
          <w:tcPr>
            <w:tcW w:w="799" w:type="dxa"/>
            <w:shd w:val="clear" w:color="auto" w:fill="auto"/>
            <w:vAlign w:val="bottom"/>
          </w:tcPr>
          <w:p w:rsidR="002C6E4A" w:rsidRPr="002C6E4A" w:rsidRDefault="002C6E4A" w:rsidP="002C6E4A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159</w:t>
            </w:r>
          </w:p>
        </w:tc>
        <w:tc>
          <w:tcPr>
            <w:tcW w:w="799" w:type="dxa"/>
            <w:shd w:val="clear" w:color="auto" w:fill="auto"/>
            <w:vAlign w:val="bottom"/>
          </w:tcPr>
          <w:p w:rsidR="002C6E4A" w:rsidRPr="002C6E4A" w:rsidRDefault="002C6E4A" w:rsidP="002C6E4A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156</w:t>
            </w:r>
          </w:p>
        </w:tc>
        <w:tc>
          <w:tcPr>
            <w:tcW w:w="799" w:type="dxa"/>
            <w:shd w:val="clear" w:color="auto" w:fill="auto"/>
            <w:vAlign w:val="bottom"/>
          </w:tcPr>
          <w:p w:rsidR="002C6E4A" w:rsidRPr="002C6E4A" w:rsidRDefault="002C6E4A" w:rsidP="002C6E4A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201</w:t>
            </w:r>
          </w:p>
        </w:tc>
        <w:tc>
          <w:tcPr>
            <w:tcW w:w="799" w:type="dxa"/>
            <w:shd w:val="clear" w:color="auto" w:fill="auto"/>
            <w:vAlign w:val="bottom"/>
          </w:tcPr>
          <w:p w:rsidR="002C6E4A" w:rsidRPr="002C6E4A" w:rsidRDefault="002C6E4A" w:rsidP="002C6E4A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98</w:t>
            </w:r>
          </w:p>
        </w:tc>
        <w:tc>
          <w:tcPr>
            <w:tcW w:w="799" w:type="dxa"/>
            <w:shd w:val="clear" w:color="auto" w:fill="auto"/>
            <w:vAlign w:val="bottom"/>
          </w:tcPr>
          <w:p w:rsidR="002C6E4A" w:rsidRPr="002C6E4A" w:rsidRDefault="002C6E4A" w:rsidP="002C6E4A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151</w:t>
            </w:r>
          </w:p>
        </w:tc>
        <w:tc>
          <w:tcPr>
            <w:tcW w:w="799" w:type="dxa"/>
            <w:shd w:val="clear" w:color="auto" w:fill="auto"/>
            <w:vAlign w:val="bottom"/>
          </w:tcPr>
          <w:p w:rsidR="002C6E4A" w:rsidRPr="002C6E4A" w:rsidRDefault="002C6E4A" w:rsidP="002C6E4A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66</w:t>
            </w:r>
          </w:p>
        </w:tc>
        <w:tc>
          <w:tcPr>
            <w:tcW w:w="799" w:type="dxa"/>
            <w:shd w:val="clear" w:color="auto" w:fill="auto"/>
            <w:vAlign w:val="bottom"/>
          </w:tcPr>
          <w:p w:rsidR="002C6E4A" w:rsidRPr="002C6E4A" w:rsidRDefault="002C6E4A" w:rsidP="002C6E4A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71</w:t>
            </w:r>
          </w:p>
        </w:tc>
        <w:tc>
          <w:tcPr>
            <w:tcW w:w="799" w:type="dxa"/>
            <w:shd w:val="clear" w:color="auto" w:fill="auto"/>
            <w:vAlign w:val="bottom"/>
          </w:tcPr>
          <w:p w:rsidR="002C6E4A" w:rsidRPr="002C6E4A" w:rsidRDefault="002C6E4A" w:rsidP="002C6E4A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140</w:t>
            </w:r>
          </w:p>
        </w:tc>
        <w:tc>
          <w:tcPr>
            <w:tcW w:w="799" w:type="dxa"/>
            <w:shd w:val="clear" w:color="auto" w:fill="auto"/>
            <w:vAlign w:val="bottom"/>
          </w:tcPr>
          <w:p w:rsidR="002C6E4A" w:rsidRPr="002C6E4A" w:rsidRDefault="002C6E4A" w:rsidP="002C6E4A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75</w:t>
            </w:r>
          </w:p>
        </w:tc>
        <w:tc>
          <w:tcPr>
            <w:tcW w:w="799" w:type="dxa"/>
            <w:shd w:val="clear" w:color="auto" w:fill="auto"/>
            <w:vAlign w:val="bottom"/>
          </w:tcPr>
          <w:p w:rsidR="002C6E4A" w:rsidRPr="002C6E4A" w:rsidRDefault="002C6E4A" w:rsidP="002C6E4A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82</w:t>
            </w:r>
          </w:p>
        </w:tc>
      </w:tr>
      <w:tr w:rsidR="000F01B0" w:rsidRPr="00B02DDC" w:rsidTr="0016443B">
        <w:trPr>
          <w:trHeight w:val="70"/>
        </w:trPr>
        <w:tc>
          <w:tcPr>
            <w:tcW w:w="1242" w:type="dxa"/>
            <w:shd w:val="clear" w:color="auto" w:fill="auto"/>
          </w:tcPr>
          <w:p w:rsidR="000F01B0" w:rsidRPr="00B02DDC" w:rsidRDefault="000F01B0">
            <w:pPr>
              <w:rPr>
                <w:rFonts w:cs="Times New Roman"/>
                <w:b/>
                <w:i/>
                <w:color w:val="000000"/>
                <w:sz w:val="18"/>
                <w:szCs w:val="22"/>
              </w:rPr>
            </w:pPr>
            <w:r w:rsidRPr="00B02DDC">
              <w:rPr>
                <w:rFonts w:cs="Times New Roman"/>
                <w:b/>
                <w:i/>
                <w:color w:val="000000"/>
                <w:sz w:val="18"/>
                <w:szCs w:val="22"/>
              </w:rPr>
              <w:t xml:space="preserve">% </w:t>
            </w:r>
            <w:proofErr w:type="spellStart"/>
            <w:r w:rsidRPr="00B02DDC">
              <w:rPr>
                <w:rFonts w:cs="Times New Roman"/>
                <w:b/>
                <w:i/>
                <w:color w:val="000000"/>
                <w:sz w:val="18"/>
                <w:szCs w:val="22"/>
              </w:rPr>
              <w:t>вып-ния</w:t>
            </w:r>
            <w:proofErr w:type="spellEnd"/>
          </w:p>
        </w:tc>
        <w:tc>
          <w:tcPr>
            <w:tcW w:w="799" w:type="dxa"/>
            <w:shd w:val="clear" w:color="auto" w:fill="auto"/>
            <w:vAlign w:val="bottom"/>
          </w:tcPr>
          <w:p w:rsidR="000F01B0" w:rsidRPr="000F01B0" w:rsidRDefault="000F01B0" w:rsidP="000F01B0">
            <w:pPr>
              <w:suppressAutoHyphens w:val="0"/>
              <w:jc w:val="center"/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F01B0"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  <w:t>63,99</w:t>
            </w:r>
          </w:p>
        </w:tc>
        <w:tc>
          <w:tcPr>
            <w:tcW w:w="799" w:type="dxa"/>
            <w:shd w:val="clear" w:color="auto" w:fill="auto"/>
            <w:vAlign w:val="bottom"/>
          </w:tcPr>
          <w:p w:rsidR="000F01B0" w:rsidRPr="000F01B0" w:rsidRDefault="000F01B0" w:rsidP="000F01B0">
            <w:pPr>
              <w:suppressAutoHyphens w:val="0"/>
              <w:jc w:val="center"/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F01B0"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  <w:t>63,10</w:t>
            </w:r>
          </w:p>
        </w:tc>
        <w:tc>
          <w:tcPr>
            <w:tcW w:w="799" w:type="dxa"/>
            <w:shd w:val="clear" w:color="auto" w:fill="auto"/>
            <w:vAlign w:val="bottom"/>
          </w:tcPr>
          <w:p w:rsidR="000F01B0" w:rsidRPr="000F01B0" w:rsidRDefault="000F01B0" w:rsidP="000F01B0">
            <w:pPr>
              <w:suppressAutoHyphens w:val="0"/>
              <w:jc w:val="center"/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F01B0"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  <w:t>92,86</w:t>
            </w:r>
          </w:p>
        </w:tc>
        <w:tc>
          <w:tcPr>
            <w:tcW w:w="799" w:type="dxa"/>
            <w:shd w:val="clear" w:color="auto" w:fill="auto"/>
            <w:vAlign w:val="bottom"/>
          </w:tcPr>
          <w:p w:rsidR="000F01B0" w:rsidRPr="000F01B0" w:rsidRDefault="000F01B0" w:rsidP="000F01B0">
            <w:pPr>
              <w:suppressAutoHyphens w:val="0"/>
              <w:jc w:val="center"/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F01B0"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  <w:t>79,76</w:t>
            </w:r>
          </w:p>
        </w:tc>
        <w:tc>
          <w:tcPr>
            <w:tcW w:w="799" w:type="dxa"/>
            <w:shd w:val="clear" w:color="auto" w:fill="auto"/>
            <w:vAlign w:val="bottom"/>
          </w:tcPr>
          <w:p w:rsidR="000F01B0" w:rsidRPr="000F01B0" w:rsidRDefault="000F01B0" w:rsidP="000F01B0">
            <w:pPr>
              <w:suppressAutoHyphens w:val="0"/>
              <w:jc w:val="center"/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F01B0"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  <w:t>38,89</w:t>
            </w:r>
          </w:p>
        </w:tc>
        <w:tc>
          <w:tcPr>
            <w:tcW w:w="799" w:type="dxa"/>
            <w:shd w:val="clear" w:color="auto" w:fill="auto"/>
            <w:vAlign w:val="bottom"/>
          </w:tcPr>
          <w:p w:rsidR="000F01B0" w:rsidRPr="000F01B0" w:rsidRDefault="000F01B0" w:rsidP="000F01B0">
            <w:pPr>
              <w:suppressAutoHyphens w:val="0"/>
              <w:jc w:val="center"/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F01B0"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  <w:t>59,92</w:t>
            </w:r>
          </w:p>
        </w:tc>
        <w:tc>
          <w:tcPr>
            <w:tcW w:w="799" w:type="dxa"/>
            <w:shd w:val="clear" w:color="auto" w:fill="auto"/>
            <w:vAlign w:val="bottom"/>
          </w:tcPr>
          <w:p w:rsidR="000F01B0" w:rsidRPr="000F01B0" w:rsidRDefault="000F01B0" w:rsidP="000F01B0">
            <w:pPr>
              <w:suppressAutoHyphens w:val="0"/>
              <w:jc w:val="center"/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F01B0"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  <w:t>19,64</w:t>
            </w:r>
          </w:p>
        </w:tc>
        <w:tc>
          <w:tcPr>
            <w:tcW w:w="799" w:type="dxa"/>
            <w:shd w:val="clear" w:color="auto" w:fill="auto"/>
            <w:vAlign w:val="bottom"/>
          </w:tcPr>
          <w:p w:rsidR="000F01B0" w:rsidRPr="000F01B0" w:rsidRDefault="000F01B0" w:rsidP="000F01B0">
            <w:pPr>
              <w:suppressAutoHyphens w:val="0"/>
              <w:jc w:val="center"/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F01B0"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  <w:t>21,13</w:t>
            </w:r>
          </w:p>
        </w:tc>
        <w:tc>
          <w:tcPr>
            <w:tcW w:w="799" w:type="dxa"/>
            <w:shd w:val="clear" w:color="auto" w:fill="auto"/>
            <w:vAlign w:val="bottom"/>
          </w:tcPr>
          <w:p w:rsidR="000F01B0" w:rsidRPr="000F01B0" w:rsidRDefault="000F01B0" w:rsidP="000F01B0">
            <w:pPr>
              <w:suppressAutoHyphens w:val="0"/>
              <w:jc w:val="center"/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F01B0"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  <w:t>83,33</w:t>
            </w:r>
          </w:p>
        </w:tc>
        <w:tc>
          <w:tcPr>
            <w:tcW w:w="799" w:type="dxa"/>
            <w:shd w:val="clear" w:color="auto" w:fill="auto"/>
            <w:vAlign w:val="bottom"/>
          </w:tcPr>
          <w:p w:rsidR="000F01B0" w:rsidRPr="000F01B0" w:rsidRDefault="000F01B0" w:rsidP="000F01B0">
            <w:pPr>
              <w:suppressAutoHyphens w:val="0"/>
              <w:jc w:val="center"/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F01B0"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  <w:t>44,64</w:t>
            </w:r>
          </w:p>
        </w:tc>
        <w:tc>
          <w:tcPr>
            <w:tcW w:w="799" w:type="dxa"/>
            <w:shd w:val="clear" w:color="auto" w:fill="auto"/>
            <w:vAlign w:val="bottom"/>
          </w:tcPr>
          <w:p w:rsidR="000F01B0" w:rsidRPr="000F01B0" w:rsidRDefault="000F01B0" w:rsidP="000F01B0">
            <w:pPr>
              <w:suppressAutoHyphens w:val="0"/>
              <w:jc w:val="center"/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F01B0"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  <w:t>48,81</w:t>
            </w:r>
          </w:p>
        </w:tc>
      </w:tr>
    </w:tbl>
    <w:p w:rsidR="005A3A98" w:rsidRPr="00B02DDC" w:rsidRDefault="005A3A98">
      <w:pPr>
        <w:shd w:val="clear" w:color="auto" w:fill="FFFFFF"/>
        <w:rPr>
          <w:rFonts w:cs="Times New Roman"/>
          <w:b/>
          <w:color w:val="000000"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 w:rsidR="00A34659" w:rsidRPr="00B02DDC" w:rsidTr="00A34659">
        <w:trPr>
          <w:trHeight w:val="70"/>
        </w:trPr>
        <w:tc>
          <w:tcPr>
            <w:tcW w:w="1242" w:type="dxa"/>
            <w:shd w:val="clear" w:color="auto" w:fill="auto"/>
          </w:tcPr>
          <w:p w:rsidR="00A34659" w:rsidRPr="00B02DDC" w:rsidRDefault="00A34659">
            <w:pPr>
              <w:rPr>
                <w:rFonts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</w:tcPr>
          <w:p w:rsidR="00A34659" w:rsidRPr="00B02DDC" w:rsidRDefault="00A34659" w:rsidP="0016443B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879" w:type="dxa"/>
          </w:tcPr>
          <w:p w:rsidR="00A34659" w:rsidRPr="00B02DDC" w:rsidRDefault="00A34659" w:rsidP="0016443B">
            <w:pPr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879" w:type="dxa"/>
            <w:shd w:val="clear" w:color="auto" w:fill="auto"/>
          </w:tcPr>
          <w:p w:rsidR="00A34659" w:rsidRPr="00B02DDC" w:rsidRDefault="00A34659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879" w:type="dxa"/>
            <w:shd w:val="clear" w:color="auto" w:fill="auto"/>
          </w:tcPr>
          <w:p w:rsidR="00A34659" w:rsidRPr="00B02DDC" w:rsidRDefault="00A34659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11</w:t>
            </w:r>
          </w:p>
        </w:tc>
        <w:tc>
          <w:tcPr>
            <w:tcW w:w="879" w:type="dxa"/>
            <w:shd w:val="clear" w:color="auto" w:fill="auto"/>
          </w:tcPr>
          <w:p w:rsidR="00A34659" w:rsidRPr="00B02DDC" w:rsidRDefault="00A34659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12</w:t>
            </w:r>
          </w:p>
        </w:tc>
        <w:tc>
          <w:tcPr>
            <w:tcW w:w="879" w:type="dxa"/>
            <w:shd w:val="clear" w:color="auto" w:fill="auto"/>
          </w:tcPr>
          <w:p w:rsidR="00A34659" w:rsidRPr="00B02DDC" w:rsidRDefault="00A34659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13</w:t>
            </w:r>
          </w:p>
        </w:tc>
        <w:tc>
          <w:tcPr>
            <w:tcW w:w="879" w:type="dxa"/>
            <w:shd w:val="clear" w:color="auto" w:fill="auto"/>
          </w:tcPr>
          <w:p w:rsidR="00A34659" w:rsidRPr="00B02DDC" w:rsidRDefault="00A34659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14</w:t>
            </w:r>
          </w:p>
        </w:tc>
        <w:tc>
          <w:tcPr>
            <w:tcW w:w="879" w:type="dxa"/>
            <w:shd w:val="clear" w:color="auto" w:fill="auto"/>
          </w:tcPr>
          <w:p w:rsidR="00A34659" w:rsidRPr="00B02DDC" w:rsidRDefault="00A34659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15</w:t>
            </w:r>
          </w:p>
        </w:tc>
        <w:tc>
          <w:tcPr>
            <w:tcW w:w="879" w:type="dxa"/>
            <w:shd w:val="clear" w:color="auto" w:fill="auto"/>
          </w:tcPr>
          <w:p w:rsidR="00A34659" w:rsidRPr="00B02DDC" w:rsidRDefault="00A34659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16</w:t>
            </w:r>
          </w:p>
        </w:tc>
        <w:tc>
          <w:tcPr>
            <w:tcW w:w="879" w:type="dxa"/>
            <w:shd w:val="clear" w:color="auto" w:fill="auto"/>
          </w:tcPr>
          <w:p w:rsidR="00A34659" w:rsidRPr="00B02DDC" w:rsidRDefault="00A34659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17</w:t>
            </w:r>
          </w:p>
        </w:tc>
      </w:tr>
      <w:tr w:rsidR="002C6E4A" w:rsidRPr="00B02DDC" w:rsidTr="00A34659">
        <w:trPr>
          <w:trHeight w:val="70"/>
        </w:trPr>
        <w:tc>
          <w:tcPr>
            <w:tcW w:w="1242" w:type="dxa"/>
            <w:shd w:val="clear" w:color="auto" w:fill="auto"/>
          </w:tcPr>
          <w:p w:rsidR="002C6E4A" w:rsidRPr="00B02DDC" w:rsidRDefault="002C6E4A">
            <w:pPr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9</w:t>
            </w:r>
            <w:r w:rsidRPr="00B02DDC">
              <w:rPr>
                <w:rFonts w:cs="Times New Roman"/>
                <w:b/>
                <w:color w:val="000000"/>
                <w:sz w:val="22"/>
                <w:szCs w:val="22"/>
              </w:rPr>
              <w:t>а</w:t>
            </w:r>
          </w:p>
        </w:tc>
        <w:tc>
          <w:tcPr>
            <w:tcW w:w="878" w:type="dxa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22</w:t>
            </w:r>
          </w:p>
        </w:tc>
        <w:tc>
          <w:tcPr>
            <w:tcW w:w="879" w:type="dxa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11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15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58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11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26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35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29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17</w:t>
            </w:r>
          </w:p>
        </w:tc>
      </w:tr>
      <w:tr w:rsidR="002C6E4A" w:rsidRPr="00B02DDC" w:rsidTr="00A34659">
        <w:trPr>
          <w:trHeight w:val="70"/>
        </w:trPr>
        <w:tc>
          <w:tcPr>
            <w:tcW w:w="1242" w:type="dxa"/>
            <w:shd w:val="clear" w:color="auto" w:fill="auto"/>
          </w:tcPr>
          <w:p w:rsidR="002C6E4A" w:rsidRPr="00B02DDC" w:rsidRDefault="002C6E4A">
            <w:pPr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9</w:t>
            </w:r>
            <w:r w:rsidRPr="00B02DDC">
              <w:rPr>
                <w:rFonts w:cs="Times New Roman"/>
                <w:b/>
                <w:color w:val="000000"/>
                <w:sz w:val="22"/>
                <w:szCs w:val="22"/>
              </w:rPr>
              <w:t>б</w:t>
            </w:r>
          </w:p>
        </w:tc>
        <w:tc>
          <w:tcPr>
            <w:tcW w:w="878" w:type="dxa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21</w:t>
            </w:r>
          </w:p>
        </w:tc>
        <w:tc>
          <w:tcPr>
            <w:tcW w:w="879" w:type="dxa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12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32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13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26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22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25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18</w:t>
            </w:r>
          </w:p>
        </w:tc>
      </w:tr>
      <w:tr w:rsidR="002C6E4A" w:rsidRPr="00B02DDC" w:rsidTr="0016443B">
        <w:trPr>
          <w:trHeight w:val="70"/>
        </w:trPr>
        <w:tc>
          <w:tcPr>
            <w:tcW w:w="1242" w:type="dxa"/>
            <w:shd w:val="clear" w:color="auto" w:fill="auto"/>
          </w:tcPr>
          <w:p w:rsidR="002C6E4A" w:rsidRPr="00B02DDC" w:rsidRDefault="002C6E4A">
            <w:pPr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9</w:t>
            </w:r>
            <w:r w:rsidRPr="00B02DDC">
              <w:rPr>
                <w:rFonts w:cs="Times New Roman"/>
                <w:b/>
                <w:color w:val="000000"/>
                <w:sz w:val="22"/>
                <w:szCs w:val="22"/>
              </w:rPr>
              <w:t>в</w:t>
            </w:r>
          </w:p>
        </w:tc>
        <w:tc>
          <w:tcPr>
            <w:tcW w:w="878" w:type="dxa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23</w:t>
            </w:r>
          </w:p>
        </w:tc>
        <w:tc>
          <w:tcPr>
            <w:tcW w:w="879" w:type="dxa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13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17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34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16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14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37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31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31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22</w:t>
            </w:r>
          </w:p>
        </w:tc>
      </w:tr>
      <w:tr w:rsidR="002C6E4A" w:rsidRPr="00B02DDC" w:rsidTr="0016443B">
        <w:trPr>
          <w:trHeight w:val="70"/>
        </w:trPr>
        <w:tc>
          <w:tcPr>
            <w:tcW w:w="1242" w:type="dxa"/>
            <w:shd w:val="clear" w:color="auto" w:fill="auto"/>
          </w:tcPr>
          <w:p w:rsidR="002C6E4A" w:rsidRPr="00B02DDC" w:rsidRDefault="002C6E4A">
            <w:pPr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9</w:t>
            </w:r>
            <w:r w:rsidRPr="00B02DDC">
              <w:rPr>
                <w:rFonts w:cs="Times New Roman"/>
                <w:b/>
                <w:color w:val="000000"/>
                <w:sz w:val="22"/>
                <w:szCs w:val="22"/>
              </w:rPr>
              <w:t>г</w:t>
            </w:r>
          </w:p>
        </w:tc>
        <w:tc>
          <w:tcPr>
            <w:tcW w:w="878" w:type="dxa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16</w:t>
            </w:r>
          </w:p>
        </w:tc>
        <w:tc>
          <w:tcPr>
            <w:tcW w:w="879" w:type="dxa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18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23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20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2C6E4A" w:rsidRPr="002C6E4A" w:rsidRDefault="002C6E4A" w:rsidP="0016443B">
            <w:pPr>
              <w:suppressAutoHyphens w:val="0"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Cs/>
                <w:kern w:val="0"/>
                <w:sz w:val="22"/>
                <w:szCs w:val="22"/>
                <w:lang w:eastAsia="ru-RU" w:bidi="ar-SA"/>
              </w:rPr>
              <w:t>14</w:t>
            </w:r>
          </w:p>
        </w:tc>
      </w:tr>
      <w:tr w:rsidR="002C6E4A" w:rsidRPr="00B02DDC" w:rsidTr="0016443B">
        <w:trPr>
          <w:trHeight w:val="70"/>
        </w:trPr>
        <w:tc>
          <w:tcPr>
            <w:tcW w:w="1242" w:type="dxa"/>
            <w:shd w:val="clear" w:color="auto" w:fill="auto"/>
          </w:tcPr>
          <w:p w:rsidR="002C6E4A" w:rsidRPr="00B02DDC" w:rsidRDefault="002C6E4A">
            <w:pPr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B02DDC">
              <w:rPr>
                <w:rFonts w:cs="Times New Roman"/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878" w:type="dxa"/>
            <w:vAlign w:val="bottom"/>
          </w:tcPr>
          <w:p w:rsidR="002C6E4A" w:rsidRPr="002C6E4A" w:rsidRDefault="002C6E4A" w:rsidP="002C6E4A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82</w:t>
            </w:r>
          </w:p>
        </w:tc>
        <w:tc>
          <w:tcPr>
            <w:tcW w:w="879" w:type="dxa"/>
            <w:vAlign w:val="bottom"/>
          </w:tcPr>
          <w:p w:rsidR="002C6E4A" w:rsidRPr="002C6E4A" w:rsidRDefault="002C6E4A" w:rsidP="002C6E4A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38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2C6E4A" w:rsidRPr="002C6E4A" w:rsidRDefault="002C6E4A" w:rsidP="002C6E4A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52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2C6E4A" w:rsidRPr="002C6E4A" w:rsidRDefault="002C6E4A" w:rsidP="002C6E4A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142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2C6E4A" w:rsidRPr="002C6E4A" w:rsidRDefault="002C6E4A" w:rsidP="002C6E4A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45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2C6E4A" w:rsidRPr="002C6E4A" w:rsidRDefault="002C6E4A" w:rsidP="002C6E4A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43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2C6E4A" w:rsidRPr="002C6E4A" w:rsidRDefault="002C6E4A" w:rsidP="002C6E4A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94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2C6E4A" w:rsidRPr="002C6E4A" w:rsidRDefault="002C6E4A" w:rsidP="002C6E4A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111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2C6E4A" w:rsidRPr="002C6E4A" w:rsidRDefault="002C6E4A" w:rsidP="002C6E4A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105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2C6E4A" w:rsidRPr="002C6E4A" w:rsidRDefault="002C6E4A" w:rsidP="002C6E4A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2C6E4A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71</w:t>
            </w:r>
          </w:p>
        </w:tc>
      </w:tr>
      <w:tr w:rsidR="000F01B0" w:rsidRPr="00B02DDC" w:rsidTr="0016443B">
        <w:trPr>
          <w:trHeight w:val="70"/>
        </w:trPr>
        <w:tc>
          <w:tcPr>
            <w:tcW w:w="1242" w:type="dxa"/>
            <w:shd w:val="clear" w:color="auto" w:fill="auto"/>
          </w:tcPr>
          <w:p w:rsidR="000F01B0" w:rsidRPr="00B02DDC" w:rsidRDefault="000F01B0">
            <w:pPr>
              <w:rPr>
                <w:rFonts w:cs="Times New Roman"/>
                <w:b/>
                <w:i/>
                <w:color w:val="000000"/>
                <w:sz w:val="18"/>
                <w:szCs w:val="22"/>
              </w:rPr>
            </w:pPr>
            <w:r w:rsidRPr="00B02DDC">
              <w:rPr>
                <w:rFonts w:cs="Times New Roman"/>
                <w:b/>
                <w:i/>
                <w:color w:val="000000"/>
                <w:sz w:val="18"/>
                <w:szCs w:val="22"/>
              </w:rPr>
              <w:t xml:space="preserve">% </w:t>
            </w:r>
            <w:proofErr w:type="spellStart"/>
            <w:r w:rsidRPr="00B02DDC">
              <w:rPr>
                <w:rFonts w:cs="Times New Roman"/>
                <w:b/>
                <w:i/>
                <w:color w:val="000000"/>
                <w:sz w:val="18"/>
                <w:szCs w:val="22"/>
              </w:rPr>
              <w:t>вып-ния</w:t>
            </w:r>
            <w:proofErr w:type="spellEnd"/>
          </w:p>
        </w:tc>
        <w:tc>
          <w:tcPr>
            <w:tcW w:w="878" w:type="dxa"/>
            <w:vAlign w:val="bottom"/>
          </w:tcPr>
          <w:p w:rsidR="000F01B0" w:rsidRPr="000F01B0" w:rsidRDefault="000F01B0" w:rsidP="000F01B0">
            <w:pPr>
              <w:suppressAutoHyphens w:val="0"/>
              <w:jc w:val="center"/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F01B0"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  <w:t>48,81</w:t>
            </w:r>
          </w:p>
        </w:tc>
        <w:tc>
          <w:tcPr>
            <w:tcW w:w="879" w:type="dxa"/>
            <w:vAlign w:val="bottom"/>
          </w:tcPr>
          <w:p w:rsidR="000F01B0" w:rsidRPr="000F01B0" w:rsidRDefault="000F01B0" w:rsidP="000F01B0">
            <w:pPr>
              <w:suppressAutoHyphens w:val="0"/>
              <w:jc w:val="center"/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F01B0"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  <w:t>45,24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0F01B0" w:rsidRPr="000F01B0" w:rsidRDefault="000F01B0" w:rsidP="000F01B0">
            <w:pPr>
              <w:suppressAutoHyphens w:val="0"/>
              <w:jc w:val="center"/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F01B0"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  <w:t>61,90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0F01B0" w:rsidRPr="000F01B0" w:rsidRDefault="000F01B0" w:rsidP="000F01B0">
            <w:pPr>
              <w:suppressAutoHyphens w:val="0"/>
              <w:jc w:val="center"/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F01B0"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  <w:t>33,81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0F01B0" w:rsidRPr="000F01B0" w:rsidRDefault="000F01B0" w:rsidP="000F01B0">
            <w:pPr>
              <w:suppressAutoHyphens w:val="0"/>
              <w:jc w:val="center"/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F01B0"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  <w:t>53,57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0F01B0" w:rsidRPr="000F01B0" w:rsidRDefault="000F01B0" w:rsidP="000F01B0">
            <w:pPr>
              <w:suppressAutoHyphens w:val="0"/>
              <w:jc w:val="center"/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F01B0"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  <w:t>51,19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0F01B0" w:rsidRPr="000F01B0" w:rsidRDefault="000F01B0" w:rsidP="000F01B0">
            <w:pPr>
              <w:suppressAutoHyphens w:val="0"/>
              <w:jc w:val="center"/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F01B0"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  <w:t>55,95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0F01B0" w:rsidRPr="000F01B0" w:rsidRDefault="000F01B0" w:rsidP="000F01B0">
            <w:pPr>
              <w:suppressAutoHyphens w:val="0"/>
              <w:jc w:val="center"/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F01B0"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  <w:t>44,05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0F01B0" w:rsidRPr="000F01B0" w:rsidRDefault="000F01B0" w:rsidP="000F01B0">
            <w:pPr>
              <w:suppressAutoHyphens w:val="0"/>
              <w:jc w:val="center"/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F01B0"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  <w:t>62,50</w:t>
            </w:r>
          </w:p>
        </w:tc>
        <w:tc>
          <w:tcPr>
            <w:tcW w:w="879" w:type="dxa"/>
            <w:shd w:val="clear" w:color="auto" w:fill="auto"/>
            <w:vAlign w:val="bottom"/>
          </w:tcPr>
          <w:p w:rsidR="000F01B0" w:rsidRPr="000F01B0" w:rsidRDefault="000F01B0" w:rsidP="000F01B0">
            <w:pPr>
              <w:suppressAutoHyphens w:val="0"/>
              <w:jc w:val="center"/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F01B0">
              <w:rPr>
                <w:rFonts w:eastAsia="Times New Roman" w:cs="Times New Roman"/>
                <w:b/>
                <w:i/>
                <w:color w:val="000000"/>
                <w:kern w:val="0"/>
                <w:sz w:val="22"/>
                <w:szCs w:val="22"/>
                <w:lang w:eastAsia="ru-RU" w:bidi="ar-SA"/>
              </w:rPr>
              <w:t>84,52</w:t>
            </w:r>
          </w:p>
        </w:tc>
      </w:tr>
    </w:tbl>
    <w:p w:rsidR="00B02DDC" w:rsidRDefault="00B02DDC">
      <w:pPr>
        <w:shd w:val="clear" w:color="auto" w:fill="FFFFFF"/>
        <w:jc w:val="both"/>
        <w:rPr>
          <w:rFonts w:cs="Times New Roman"/>
          <w:b/>
          <w:i/>
          <w:color w:val="000000"/>
        </w:rPr>
      </w:pPr>
    </w:p>
    <w:p w:rsidR="000F01B0" w:rsidRDefault="000F01B0">
      <w:pPr>
        <w:shd w:val="clear" w:color="auto" w:fill="FFFFFF"/>
        <w:jc w:val="both"/>
        <w:rPr>
          <w:rFonts w:cs="Times New Roman"/>
          <w:b/>
          <w:i/>
          <w:color w:val="000000"/>
        </w:rPr>
      </w:pPr>
    </w:p>
    <w:p w:rsidR="00B468F7" w:rsidRDefault="00B468F7" w:rsidP="00AC0E73">
      <w:pPr>
        <w:shd w:val="clear" w:color="auto" w:fill="FFFFFF"/>
        <w:ind w:hanging="567"/>
        <w:jc w:val="both"/>
        <w:rPr>
          <w:rFonts w:cs="Times New Roman"/>
          <w:b/>
          <w:i/>
          <w:color w:val="000000"/>
        </w:rPr>
      </w:pPr>
      <w:r>
        <w:rPr>
          <w:noProof/>
          <w:color w:val="000000"/>
          <w:lang w:eastAsia="ru-RU" w:bidi="ar-SA"/>
        </w:rPr>
        <w:drawing>
          <wp:inline distT="0" distB="0" distL="0" distR="0">
            <wp:extent cx="7143750" cy="2028825"/>
            <wp:effectExtent l="0" t="0" r="0" b="0"/>
            <wp:docPr id="13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A3A98" w:rsidRDefault="00387A3B">
      <w:pPr>
        <w:shd w:val="clear" w:color="auto" w:fill="FFFFFF"/>
        <w:jc w:val="both"/>
        <w:rPr>
          <w:rFonts w:cs="Times New Roman"/>
          <w:b/>
          <w:i/>
          <w:color w:val="000000"/>
        </w:rPr>
      </w:pPr>
      <w:r>
        <w:rPr>
          <w:rFonts w:cs="Times New Roman"/>
          <w:b/>
          <w:i/>
          <w:color w:val="000000"/>
        </w:rPr>
        <w:t>В целом процент выполнения работы по классам следующий:</w:t>
      </w:r>
    </w:p>
    <w:p w:rsidR="005A3A98" w:rsidRDefault="006C4DFD">
      <w:pPr>
        <w:pStyle w:val="12"/>
        <w:numPr>
          <w:ilvl w:val="0"/>
          <w:numId w:val="2"/>
        </w:numPr>
        <w:shd w:val="clear" w:color="auto" w:fill="FFFFFF"/>
        <w:jc w:val="both"/>
        <w:rPr>
          <w:rFonts w:cs="Times New Roman"/>
          <w:b/>
          <w:i/>
          <w:color w:val="000000"/>
        </w:rPr>
      </w:pPr>
      <w:r>
        <w:rPr>
          <w:rFonts w:cs="Times New Roman"/>
          <w:b/>
          <w:i/>
          <w:color w:val="000000"/>
        </w:rPr>
        <w:t>9а – 62,44</w:t>
      </w:r>
      <w:r w:rsidR="00387A3B">
        <w:rPr>
          <w:rFonts w:cs="Times New Roman"/>
          <w:b/>
          <w:i/>
          <w:color w:val="000000"/>
        </w:rPr>
        <w:t>%</w:t>
      </w:r>
    </w:p>
    <w:p w:rsidR="005A3A98" w:rsidRDefault="006C4DFD">
      <w:pPr>
        <w:pStyle w:val="12"/>
        <w:numPr>
          <w:ilvl w:val="0"/>
          <w:numId w:val="2"/>
        </w:numPr>
        <w:shd w:val="clear" w:color="auto" w:fill="FFFFFF"/>
        <w:jc w:val="both"/>
        <w:rPr>
          <w:rFonts w:cs="Times New Roman"/>
          <w:b/>
          <w:i/>
          <w:color w:val="000000"/>
        </w:rPr>
      </w:pPr>
      <w:r>
        <w:rPr>
          <w:rFonts w:cs="Times New Roman"/>
          <w:b/>
          <w:i/>
          <w:color w:val="000000"/>
        </w:rPr>
        <w:t>9б – 51,18</w:t>
      </w:r>
      <w:r w:rsidR="00387A3B">
        <w:rPr>
          <w:rFonts w:cs="Times New Roman"/>
          <w:b/>
          <w:i/>
          <w:color w:val="000000"/>
        </w:rPr>
        <w:t>%</w:t>
      </w:r>
    </w:p>
    <w:p w:rsidR="005A3A98" w:rsidRDefault="006C4DFD">
      <w:pPr>
        <w:pStyle w:val="12"/>
        <w:numPr>
          <w:ilvl w:val="0"/>
          <w:numId w:val="2"/>
        </w:numPr>
        <w:shd w:val="clear" w:color="auto" w:fill="FFFFFF"/>
        <w:jc w:val="both"/>
        <w:rPr>
          <w:rFonts w:cs="Times New Roman"/>
          <w:b/>
          <w:i/>
          <w:color w:val="000000"/>
        </w:rPr>
      </w:pPr>
      <w:r>
        <w:rPr>
          <w:rFonts w:cs="Times New Roman"/>
          <w:b/>
          <w:i/>
          <w:color w:val="000000"/>
        </w:rPr>
        <w:t>9в – 63,73</w:t>
      </w:r>
      <w:r w:rsidR="00387A3B">
        <w:rPr>
          <w:rFonts w:cs="Times New Roman"/>
          <w:b/>
          <w:i/>
          <w:color w:val="000000"/>
        </w:rPr>
        <w:t>%</w:t>
      </w:r>
    </w:p>
    <w:p w:rsidR="005A3A98" w:rsidRDefault="006C4DFD">
      <w:pPr>
        <w:pStyle w:val="12"/>
        <w:numPr>
          <w:ilvl w:val="0"/>
          <w:numId w:val="2"/>
        </w:numPr>
        <w:shd w:val="clear" w:color="auto" w:fill="FFFFFF"/>
        <w:jc w:val="both"/>
        <w:rPr>
          <w:rFonts w:cs="Times New Roman"/>
          <w:b/>
          <w:i/>
          <w:color w:val="000000"/>
        </w:rPr>
      </w:pPr>
      <w:r>
        <w:rPr>
          <w:rFonts w:cs="Times New Roman"/>
          <w:b/>
          <w:i/>
          <w:color w:val="000000"/>
        </w:rPr>
        <w:t xml:space="preserve">9г – </w:t>
      </w:r>
      <w:r w:rsidR="000F01B0">
        <w:rPr>
          <w:rFonts w:cs="Times New Roman"/>
          <w:b/>
          <w:i/>
          <w:color w:val="000000"/>
        </w:rPr>
        <w:t>35,04</w:t>
      </w:r>
      <w:r w:rsidR="00387A3B">
        <w:rPr>
          <w:rFonts w:cs="Times New Roman"/>
          <w:b/>
          <w:i/>
          <w:color w:val="000000"/>
        </w:rPr>
        <w:t>%</w:t>
      </w:r>
    </w:p>
    <w:p w:rsidR="005A3A98" w:rsidRDefault="00387A3B">
      <w:pPr>
        <w:shd w:val="clear" w:color="auto" w:fill="FFFFFF"/>
        <w:jc w:val="both"/>
        <w:rPr>
          <w:rFonts w:cs="Times New Roman"/>
          <w:b/>
          <w:i/>
          <w:color w:val="000000"/>
        </w:rPr>
      </w:pPr>
      <w:r>
        <w:rPr>
          <w:rFonts w:cs="Times New Roman"/>
          <w:b/>
          <w:i/>
          <w:color w:val="000000"/>
        </w:rPr>
        <w:t>И</w:t>
      </w:r>
      <w:r w:rsidR="00625E60">
        <w:rPr>
          <w:rFonts w:cs="Times New Roman"/>
          <w:b/>
          <w:i/>
          <w:color w:val="000000"/>
        </w:rPr>
        <w:t>того по параллели – 51,28</w:t>
      </w:r>
      <w:r>
        <w:rPr>
          <w:rFonts w:cs="Times New Roman"/>
          <w:b/>
          <w:i/>
          <w:color w:val="000000"/>
        </w:rPr>
        <w:t xml:space="preserve">%. </w:t>
      </w:r>
    </w:p>
    <w:p w:rsidR="005A3A98" w:rsidRDefault="00387A3B" w:rsidP="0051050D">
      <w:pPr>
        <w:shd w:val="clear" w:color="auto" w:fill="FFFFFF"/>
        <w:jc w:val="both"/>
        <w:rPr>
          <w:rFonts w:cs="Times New Roman"/>
          <w:b/>
          <w:i/>
          <w:color w:val="000000"/>
        </w:rPr>
      </w:pPr>
      <w:r>
        <w:rPr>
          <w:rFonts w:cs="Times New Roman"/>
          <w:b/>
          <w:i/>
          <w:color w:val="000000"/>
        </w:rPr>
        <w:t>Слабо выполнены следующие задания:</w:t>
      </w:r>
    </w:p>
    <w:p w:rsidR="002C6E4A" w:rsidRPr="002C6E4A" w:rsidRDefault="002C6E4A" w:rsidP="002C6E4A">
      <w:pPr>
        <w:pStyle w:val="af0"/>
        <w:numPr>
          <w:ilvl w:val="0"/>
          <w:numId w:val="22"/>
        </w:numPr>
        <w:shd w:val="clear" w:color="auto" w:fill="FFFFFF"/>
        <w:jc w:val="both"/>
        <w:rPr>
          <w:rFonts w:cs="Times New Roman"/>
          <w:color w:val="000000"/>
        </w:rPr>
      </w:pPr>
      <w:r w:rsidRPr="002C6E4A">
        <w:rPr>
          <w:rFonts w:cs="Times New Roman"/>
          <w:color w:val="000000"/>
        </w:rPr>
        <w:t>№3 (</w:t>
      </w:r>
      <w:r w:rsidR="00DB74A8">
        <w:rPr>
          <w:rFonts w:cs="Times New Roman"/>
          <w:color w:val="000000"/>
        </w:rPr>
        <w:t>19,64</w:t>
      </w:r>
      <w:r w:rsidRPr="002C6E4A">
        <w:rPr>
          <w:rFonts w:cs="Times New Roman"/>
          <w:color w:val="000000"/>
        </w:rPr>
        <w:t xml:space="preserve">%) – </w:t>
      </w:r>
      <w:r w:rsidRPr="002C6E4A">
        <w:rPr>
          <w:rStyle w:val="af2"/>
          <w:rFonts w:cs="Times New Roman"/>
          <w:b w:val="0"/>
          <w:color w:val="262626"/>
          <w:szCs w:val="24"/>
          <w:bdr w:val="none" w:sz="0" w:space="0" w:color="auto" w:frame="1"/>
          <w:shd w:val="clear" w:color="auto" w:fill="FFFFFF"/>
        </w:rPr>
        <w:t>правильный выбор ряда слов, объяснение условия выбора раздельного написания;</w:t>
      </w:r>
    </w:p>
    <w:p w:rsidR="002C6E4A" w:rsidRPr="002C6E4A" w:rsidRDefault="002C6E4A" w:rsidP="002C6E4A">
      <w:pPr>
        <w:pStyle w:val="af0"/>
        <w:numPr>
          <w:ilvl w:val="0"/>
          <w:numId w:val="22"/>
        </w:numPr>
        <w:shd w:val="clear" w:color="auto" w:fill="FFFFFF"/>
        <w:jc w:val="both"/>
        <w:rPr>
          <w:rFonts w:cs="Times New Roman"/>
          <w:color w:val="000000"/>
        </w:rPr>
      </w:pPr>
      <w:r w:rsidRPr="002C6E4A">
        <w:rPr>
          <w:rFonts w:cs="Times New Roman"/>
          <w:color w:val="000000"/>
        </w:rPr>
        <w:t>№4 (</w:t>
      </w:r>
      <w:r w:rsidR="00DB74A8">
        <w:rPr>
          <w:rFonts w:cs="Times New Roman"/>
          <w:color w:val="000000"/>
        </w:rPr>
        <w:t>21,13</w:t>
      </w:r>
      <w:r w:rsidRPr="002C6E4A">
        <w:rPr>
          <w:rFonts w:cs="Times New Roman"/>
          <w:color w:val="000000"/>
        </w:rPr>
        <w:t xml:space="preserve">%) – </w:t>
      </w:r>
      <w:r w:rsidRPr="002C6E4A">
        <w:rPr>
          <w:rStyle w:val="af2"/>
          <w:rFonts w:cs="Times New Roman"/>
          <w:b w:val="0"/>
          <w:color w:val="262626"/>
          <w:szCs w:val="24"/>
          <w:bdr w:val="none" w:sz="0" w:space="0" w:color="auto" w:frame="1"/>
          <w:shd w:val="clear" w:color="auto" w:fill="FFFFFF"/>
        </w:rPr>
        <w:t>выбор ряда слов, объяснение условия выбора написания НН;</w:t>
      </w:r>
    </w:p>
    <w:p w:rsidR="002C6E4A" w:rsidRPr="002C6E4A" w:rsidRDefault="002C6E4A" w:rsidP="002C6E4A">
      <w:pPr>
        <w:pStyle w:val="af0"/>
        <w:numPr>
          <w:ilvl w:val="0"/>
          <w:numId w:val="22"/>
        </w:numPr>
        <w:shd w:val="clear" w:color="auto" w:fill="FFFFFF"/>
        <w:jc w:val="both"/>
        <w:rPr>
          <w:rFonts w:cs="Times New Roman"/>
          <w:color w:val="000000"/>
        </w:rPr>
      </w:pPr>
      <w:r w:rsidRPr="002C6E4A">
        <w:rPr>
          <w:rFonts w:cs="Times New Roman"/>
          <w:color w:val="000000"/>
        </w:rPr>
        <w:t>№11 (</w:t>
      </w:r>
      <w:r w:rsidR="00DB74A8">
        <w:rPr>
          <w:rFonts w:cs="Times New Roman"/>
          <w:color w:val="000000"/>
        </w:rPr>
        <w:t>33,81</w:t>
      </w:r>
      <w:r w:rsidRPr="002C6E4A">
        <w:rPr>
          <w:rFonts w:cs="Times New Roman"/>
          <w:color w:val="000000"/>
        </w:rPr>
        <w:t xml:space="preserve">%)- </w:t>
      </w:r>
      <w:r w:rsidRPr="002C6E4A">
        <w:rPr>
          <w:rStyle w:val="af2"/>
          <w:rFonts w:cs="Times New Roman"/>
          <w:b w:val="0"/>
          <w:color w:val="262626"/>
          <w:szCs w:val="24"/>
          <w:bdr w:val="none" w:sz="0" w:space="0" w:color="auto" w:frame="1"/>
          <w:shd w:val="clear" w:color="auto" w:fill="FFFFFF"/>
        </w:rPr>
        <w:t>определение словосочетаний, определение вида подчинительной связи в словосочетаниях;</w:t>
      </w:r>
    </w:p>
    <w:p w:rsidR="002C6E4A" w:rsidRPr="002C6E4A" w:rsidRDefault="002C6E4A" w:rsidP="002C6E4A">
      <w:pPr>
        <w:pStyle w:val="af0"/>
        <w:numPr>
          <w:ilvl w:val="0"/>
          <w:numId w:val="22"/>
        </w:numPr>
        <w:shd w:val="clear" w:color="auto" w:fill="FFFFFF"/>
        <w:jc w:val="both"/>
        <w:rPr>
          <w:rFonts w:cs="Times New Roman"/>
          <w:color w:val="000000"/>
        </w:rPr>
      </w:pPr>
      <w:r w:rsidRPr="002C6E4A">
        <w:rPr>
          <w:rFonts w:cs="Times New Roman"/>
          <w:color w:val="000000"/>
        </w:rPr>
        <w:t>№2К2 (</w:t>
      </w:r>
      <w:r w:rsidR="00DB74A8">
        <w:rPr>
          <w:rFonts w:cs="Times New Roman"/>
          <w:color w:val="000000"/>
        </w:rPr>
        <w:t>38,89</w:t>
      </w:r>
      <w:r w:rsidRPr="002C6E4A">
        <w:rPr>
          <w:rFonts w:cs="Times New Roman"/>
          <w:color w:val="000000"/>
        </w:rPr>
        <w:t>%) - выполнение морфологического разбора</w:t>
      </w:r>
    </w:p>
    <w:p w:rsidR="002C6E4A" w:rsidRPr="002C6E4A" w:rsidRDefault="002C6E4A" w:rsidP="002C6E4A">
      <w:pPr>
        <w:pStyle w:val="af0"/>
        <w:numPr>
          <w:ilvl w:val="0"/>
          <w:numId w:val="22"/>
        </w:numPr>
        <w:shd w:val="clear" w:color="auto" w:fill="FFFFFF"/>
        <w:jc w:val="both"/>
        <w:rPr>
          <w:rFonts w:cs="Times New Roman"/>
          <w:color w:val="000000"/>
        </w:rPr>
      </w:pPr>
      <w:r w:rsidRPr="002C6E4A">
        <w:rPr>
          <w:rFonts w:cs="Times New Roman"/>
          <w:color w:val="000000"/>
        </w:rPr>
        <w:t>№15 (</w:t>
      </w:r>
      <w:r w:rsidR="00DB74A8">
        <w:rPr>
          <w:rFonts w:cs="Times New Roman"/>
          <w:color w:val="000000"/>
        </w:rPr>
        <w:t>44,05</w:t>
      </w:r>
      <w:r w:rsidRPr="002C6E4A">
        <w:rPr>
          <w:rFonts w:cs="Times New Roman"/>
          <w:color w:val="000000"/>
        </w:rPr>
        <w:t xml:space="preserve">%) – </w:t>
      </w:r>
      <w:r w:rsidRPr="002C6E4A">
        <w:rPr>
          <w:rStyle w:val="af2"/>
          <w:rFonts w:cs="Times New Roman"/>
          <w:b w:val="0"/>
          <w:color w:val="262626"/>
          <w:szCs w:val="24"/>
          <w:bdr w:val="none" w:sz="0" w:space="0" w:color="auto" w:frame="1"/>
          <w:shd w:val="clear" w:color="auto" w:fill="FFFFFF"/>
        </w:rPr>
        <w:t>распознавание предложения, обоснование условий обособления;</w:t>
      </w:r>
    </w:p>
    <w:p w:rsidR="002C6E4A" w:rsidRPr="002C6E4A" w:rsidRDefault="002C6E4A" w:rsidP="002C6E4A">
      <w:pPr>
        <w:pStyle w:val="af0"/>
        <w:numPr>
          <w:ilvl w:val="0"/>
          <w:numId w:val="22"/>
        </w:numPr>
        <w:shd w:val="clear" w:color="auto" w:fill="FFFFFF"/>
        <w:jc w:val="both"/>
        <w:rPr>
          <w:rFonts w:cs="Times New Roman"/>
          <w:color w:val="000000"/>
        </w:rPr>
      </w:pPr>
      <w:r w:rsidRPr="002C6E4A">
        <w:rPr>
          <w:rFonts w:cs="Times New Roman"/>
          <w:color w:val="000000"/>
        </w:rPr>
        <w:t>№6 (</w:t>
      </w:r>
      <w:r w:rsidR="00DB74A8">
        <w:rPr>
          <w:rFonts w:cs="Times New Roman"/>
          <w:color w:val="000000"/>
        </w:rPr>
        <w:t>44,64</w:t>
      </w:r>
      <w:r w:rsidRPr="002C6E4A">
        <w:rPr>
          <w:rFonts w:cs="Times New Roman"/>
          <w:color w:val="000000"/>
        </w:rPr>
        <w:t xml:space="preserve">%) – </w:t>
      </w:r>
      <w:r>
        <w:rPr>
          <w:rFonts w:cs="Times New Roman"/>
          <w:shd w:val="clear" w:color="auto" w:fill="FFFFFF"/>
        </w:rPr>
        <w:t>р</w:t>
      </w:r>
      <w:r w:rsidRPr="0003026B">
        <w:rPr>
          <w:rFonts w:cs="Times New Roman"/>
          <w:shd w:val="clear" w:color="auto" w:fill="FFFFFF"/>
        </w:rPr>
        <w:t>аспознавание грамматических ошибок</w:t>
      </w:r>
    </w:p>
    <w:p w:rsidR="002C6E4A" w:rsidRPr="002C6E4A" w:rsidRDefault="002C6E4A" w:rsidP="002C6E4A">
      <w:pPr>
        <w:pStyle w:val="af0"/>
        <w:numPr>
          <w:ilvl w:val="0"/>
          <w:numId w:val="22"/>
        </w:numPr>
        <w:shd w:val="clear" w:color="auto" w:fill="FFFFFF"/>
        <w:jc w:val="both"/>
        <w:rPr>
          <w:rFonts w:cs="Times New Roman"/>
          <w:color w:val="000000"/>
        </w:rPr>
      </w:pPr>
      <w:r w:rsidRPr="002C6E4A">
        <w:rPr>
          <w:rFonts w:cs="Times New Roman"/>
          <w:color w:val="000000"/>
        </w:rPr>
        <w:t>№9 (</w:t>
      </w:r>
      <w:r w:rsidR="00DB74A8">
        <w:rPr>
          <w:rFonts w:cs="Times New Roman"/>
          <w:color w:val="000000"/>
        </w:rPr>
        <w:t>45,24</w:t>
      </w:r>
      <w:r w:rsidRPr="002C6E4A">
        <w:rPr>
          <w:rFonts w:cs="Times New Roman"/>
          <w:color w:val="000000"/>
        </w:rPr>
        <w:t xml:space="preserve">%) – </w:t>
      </w:r>
      <w:r w:rsidRPr="002C6E4A">
        <w:rPr>
          <w:rFonts w:eastAsia="Times New Roman" w:cs="Times New Roman"/>
          <w:color w:val="000000"/>
          <w:kern w:val="0"/>
          <w:lang w:eastAsia="ru-RU" w:bidi="ar-SA"/>
        </w:rPr>
        <w:t>определение вида тропа;</w:t>
      </w:r>
    </w:p>
    <w:p w:rsidR="002C6E4A" w:rsidRPr="002C6E4A" w:rsidRDefault="002C6E4A" w:rsidP="002C6E4A">
      <w:pPr>
        <w:pStyle w:val="af0"/>
        <w:numPr>
          <w:ilvl w:val="0"/>
          <w:numId w:val="22"/>
        </w:numPr>
        <w:shd w:val="clear" w:color="auto" w:fill="FFFFFF"/>
        <w:jc w:val="both"/>
        <w:rPr>
          <w:rFonts w:cs="Times New Roman"/>
          <w:color w:val="000000"/>
        </w:rPr>
      </w:pPr>
      <w:r w:rsidRPr="002C6E4A">
        <w:rPr>
          <w:rFonts w:cs="Times New Roman"/>
          <w:color w:val="000000"/>
        </w:rPr>
        <w:t>№7 (</w:t>
      </w:r>
      <w:r w:rsidR="00DB74A8">
        <w:rPr>
          <w:rFonts w:cs="Times New Roman"/>
          <w:color w:val="000000"/>
        </w:rPr>
        <w:t>48,81</w:t>
      </w:r>
      <w:r w:rsidRPr="002C6E4A">
        <w:rPr>
          <w:rFonts w:cs="Times New Roman"/>
          <w:color w:val="000000"/>
        </w:rPr>
        <w:t xml:space="preserve">%) – </w:t>
      </w:r>
      <w:r w:rsidR="004309C9">
        <w:rPr>
          <w:rFonts w:cs="Times New Roman"/>
          <w:shd w:val="clear" w:color="auto" w:fill="FFFFFF"/>
        </w:rPr>
        <w:t>анализ основной мысли текста;</w:t>
      </w:r>
    </w:p>
    <w:p w:rsidR="002C6E4A" w:rsidRPr="002C6E4A" w:rsidRDefault="002C6E4A" w:rsidP="002C6E4A">
      <w:pPr>
        <w:pStyle w:val="af0"/>
        <w:numPr>
          <w:ilvl w:val="0"/>
          <w:numId w:val="22"/>
        </w:numPr>
        <w:shd w:val="clear" w:color="auto" w:fill="FFFFFF"/>
        <w:jc w:val="both"/>
        <w:rPr>
          <w:rFonts w:cs="Times New Roman"/>
          <w:color w:val="000000"/>
        </w:rPr>
      </w:pPr>
      <w:r w:rsidRPr="002C6E4A">
        <w:rPr>
          <w:rFonts w:cs="Times New Roman"/>
          <w:color w:val="000000"/>
        </w:rPr>
        <w:t>№8 (</w:t>
      </w:r>
      <w:r w:rsidR="00DB74A8">
        <w:rPr>
          <w:rFonts w:cs="Times New Roman"/>
          <w:color w:val="000000"/>
        </w:rPr>
        <w:t>48,81</w:t>
      </w:r>
      <w:r w:rsidRPr="002C6E4A">
        <w:rPr>
          <w:rFonts w:cs="Times New Roman"/>
          <w:color w:val="000000"/>
        </w:rPr>
        <w:t xml:space="preserve">%) - </w:t>
      </w:r>
      <w:r w:rsidRPr="002C6E4A">
        <w:rPr>
          <w:rFonts w:cs="Times New Roman"/>
          <w:shd w:val="clear" w:color="auto" w:fill="FFFFFF"/>
        </w:rPr>
        <w:t xml:space="preserve">определение </w:t>
      </w:r>
      <w:proofErr w:type="spellStart"/>
      <w:r w:rsidRPr="002C6E4A">
        <w:rPr>
          <w:rFonts w:cs="Times New Roman"/>
          <w:shd w:val="clear" w:color="auto" w:fill="FFFFFF"/>
        </w:rPr>
        <w:t>микротемы</w:t>
      </w:r>
      <w:proofErr w:type="spellEnd"/>
      <w:r w:rsidRPr="002C6E4A">
        <w:rPr>
          <w:rFonts w:cs="Times New Roman"/>
          <w:shd w:val="clear" w:color="auto" w:fill="FFFFFF"/>
        </w:rPr>
        <w:t>;</w:t>
      </w:r>
    </w:p>
    <w:p w:rsidR="005A3A98" w:rsidRDefault="00387A3B">
      <w:p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Приведенные данные показывают, что ни в одном классе нет 100% выполнения заданий. Самы</w:t>
      </w:r>
      <w:r w:rsidR="007B6F8C">
        <w:rPr>
          <w:rFonts w:cs="Times New Roman"/>
          <w:color w:val="000000"/>
        </w:rPr>
        <w:t xml:space="preserve">й большой процент выполнения – </w:t>
      </w:r>
      <w:r w:rsidR="00DB74A8">
        <w:rPr>
          <w:rFonts w:cs="Times New Roman"/>
          <w:color w:val="000000"/>
        </w:rPr>
        <w:t>92,86</w:t>
      </w:r>
      <w:r w:rsidR="00080303">
        <w:rPr>
          <w:rFonts w:cs="Times New Roman"/>
          <w:color w:val="000000"/>
        </w:rPr>
        <w:t>% (</w:t>
      </w:r>
      <w:r w:rsidR="004309C9">
        <w:rPr>
          <w:rFonts w:cs="Times New Roman"/>
        </w:rPr>
        <w:t>с</w:t>
      </w:r>
      <w:r w:rsidR="004309C9" w:rsidRPr="0003026B">
        <w:rPr>
          <w:rFonts w:cs="Times New Roman"/>
        </w:rPr>
        <w:t>писывания текста</w:t>
      </w:r>
      <w:r w:rsidR="004309C9">
        <w:rPr>
          <w:rFonts w:cs="Times New Roman"/>
        </w:rPr>
        <w:t>, соблюдение основных языковых норм</w:t>
      </w:r>
      <w:r w:rsidR="00080303">
        <w:rPr>
          <w:rFonts w:cs="Times New Roman"/>
          <w:color w:val="000000"/>
        </w:rPr>
        <w:t>)</w:t>
      </w:r>
      <w:r>
        <w:rPr>
          <w:rFonts w:cs="Times New Roman"/>
          <w:color w:val="000000"/>
        </w:rPr>
        <w:t>.</w:t>
      </w:r>
    </w:p>
    <w:p w:rsidR="001F4E6C" w:rsidRPr="001144A0" w:rsidRDefault="001F4E6C" w:rsidP="00CC79CD">
      <w:pPr>
        <w:shd w:val="clear" w:color="auto" w:fill="FFFFFF"/>
        <w:jc w:val="center"/>
        <w:rPr>
          <w:rFonts w:cs="Times New Roman"/>
          <w:b/>
        </w:rPr>
      </w:pPr>
      <w:r w:rsidRPr="001144A0">
        <w:rPr>
          <w:rFonts w:cs="Times New Roman"/>
          <w:b/>
        </w:rPr>
        <w:t>Количество набранных баллов</w:t>
      </w:r>
    </w:p>
    <w:p w:rsidR="001F4E6C" w:rsidRPr="001144A0" w:rsidRDefault="001F4E6C" w:rsidP="00CC79CD">
      <w:pPr>
        <w:shd w:val="clear" w:color="auto" w:fill="FFFFFF"/>
        <w:jc w:val="center"/>
        <w:rPr>
          <w:rFonts w:cs="Times New Roman"/>
          <w:b/>
        </w:rPr>
      </w:pPr>
      <w:r w:rsidRPr="001144A0">
        <w:rPr>
          <w:rFonts w:cs="Times New Roman"/>
          <w:b/>
        </w:rPr>
        <w:t xml:space="preserve">(максимальный балл - </w:t>
      </w:r>
      <w:r w:rsidR="00080303">
        <w:rPr>
          <w:rFonts w:cs="Times New Roman"/>
          <w:b/>
        </w:rPr>
        <w:t>51</w:t>
      </w:r>
      <w:r w:rsidRPr="001144A0">
        <w:rPr>
          <w:rFonts w:cs="Times New Roman"/>
          <w:b/>
        </w:rPr>
        <w:t>)</w:t>
      </w:r>
    </w:p>
    <w:tbl>
      <w:tblPr>
        <w:tblStyle w:val="af"/>
        <w:tblW w:w="10065" w:type="dxa"/>
        <w:tblInd w:w="108" w:type="dxa"/>
        <w:tblLayout w:type="fixed"/>
        <w:tblLook w:val="04A0"/>
      </w:tblPr>
      <w:tblGrid>
        <w:gridCol w:w="1134"/>
        <w:gridCol w:w="372"/>
        <w:gridCol w:w="372"/>
        <w:gridCol w:w="372"/>
        <w:gridCol w:w="372"/>
        <w:gridCol w:w="372"/>
        <w:gridCol w:w="372"/>
        <w:gridCol w:w="372"/>
        <w:gridCol w:w="373"/>
        <w:gridCol w:w="372"/>
        <w:gridCol w:w="372"/>
        <w:gridCol w:w="372"/>
        <w:gridCol w:w="372"/>
        <w:gridCol w:w="372"/>
        <w:gridCol w:w="372"/>
        <w:gridCol w:w="372"/>
        <w:gridCol w:w="373"/>
        <w:gridCol w:w="372"/>
        <w:gridCol w:w="372"/>
        <w:gridCol w:w="372"/>
        <w:gridCol w:w="372"/>
        <w:gridCol w:w="372"/>
        <w:gridCol w:w="372"/>
        <w:gridCol w:w="372"/>
        <w:gridCol w:w="373"/>
      </w:tblGrid>
      <w:tr w:rsidR="00327860" w:rsidRPr="001144A0" w:rsidTr="00327860">
        <w:tc>
          <w:tcPr>
            <w:tcW w:w="1134" w:type="dxa"/>
          </w:tcPr>
          <w:p w:rsidR="00327860" w:rsidRPr="001144A0" w:rsidRDefault="00327860" w:rsidP="000C3FDC">
            <w:pPr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1144A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кол-во набранных баллов</w:t>
            </w:r>
          </w:p>
        </w:tc>
        <w:tc>
          <w:tcPr>
            <w:tcW w:w="372" w:type="dxa"/>
            <w:vAlign w:val="center"/>
          </w:tcPr>
          <w:p w:rsidR="00327860" w:rsidRPr="00327860" w:rsidRDefault="00327860" w:rsidP="001144A0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327860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2б</w:t>
            </w:r>
          </w:p>
        </w:tc>
        <w:tc>
          <w:tcPr>
            <w:tcW w:w="372" w:type="dxa"/>
            <w:vAlign w:val="center"/>
          </w:tcPr>
          <w:p w:rsidR="00327860" w:rsidRPr="00327860" w:rsidRDefault="00327860" w:rsidP="000C3FDC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327860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3б</w:t>
            </w:r>
          </w:p>
        </w:tc>
        <w:tc>
          <w:tcPr>
            <w:tcW w:w="372" w:type="dxa"/>
            <w:vAlign w:val="center"/>
          </w:tcPr>
          <w:p w:rsidR="00327860" w:rsidRPr="00327860" w:rsidRDefault="00327860" w:rsidP="000C3FDC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327860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4б</w:t>
            </w:r>
          </w:p>
        </w:tc>
        <w:tc>
          <w:tcPr>
            <w:tcW w:w="372" w:type="dxa"/>
            <w:vAlign w:val="center"/>
          </w:tcPr>
          <w:p w:rsidR="00327860" w:rsidRPr="00327860" w:rsidRDefault="00327860" w:rsidP="000C3FDC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327860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5б</w:t>
            </w:r>
          </w:p>
        </w:tc>
        <w:tc>
          <w:tcPr>
            <w:tcW w:w="372" w:type="dxa"/>
            <w:vAlign w:val="center"/>
          </w:tcPr>
          <w:p w:rsidR="00327860" w:rsidRPr="00327860" w:rsidRDefault="00327860" w:rsidP="000C3FDC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327860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6б</w:t>
            </w:r>
          </w:p>
        </w:tc>
        <w:tc>
          <w:tcPr>
            <w:tcW w:w="372" w:type="dxa"/>
            <w:vAlign w:val="center"/>
          </w:tcPr>
          <w:p w:rsidR="00327860" w:rsidRPr="00327860" w:rsidRDefault="00327860" w:rsidP="000C3FDC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327860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7б</w:t>
            </w:r>
          </w:p>
        </w:tc>
        <w:tc>
          <w:tcPr>
            <w:tcW w:w="372" w:type="dxa"/>
            <w:vAlign w:val="center"/>
          </w:tcPr>
          <w:p w:rsidR="00327860" w:rsidRPr="00327860" w:rsidRDefault="00327860" w:rsidP="000C3FDC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327860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8б</w:t>
            </w:r>
          </w:p>
        </w:tc>
        <w:tc>
          <w:tcPr>
            <w:tcW w:w="373" w:type="dxa"/>
            <w:vAlign w:val="center"/>
          </w:tcPr>
          <w:p w:rsidR="00327860" w:rsidRPr="00327860" w:rsidRDefault="00327860" w:rsidP="000C3FDC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327860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9б</w:t>
            </w:r>
          </w:p>
        </w:tc>
        <w:tc>
          <w:tcPr>
            <w:tcW w:w="372" w:type="dxa"/>
            <w:vAlign w:val="center"/>
          </w:tcPr>
          <w:p w:rsidR="00327860" w:rsidRPr="00327860" w:rsidRDefault="00327860" w:rsidP="000C3FDC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327860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10б</w:t>
            </w:r>
          </w:p>
        </w:tc>
        <w:tc>
          <w:tcPr>
            <w:tcW w:w="372" w:type="dxa"/>
            <w:vAlign w:val="center"/>
          </w:tcPr>
          <w:p w:rsidR="00327860" w:rsidRPr="00327860" w:rsidRDefault="00327860" w:rsidP="000C3FDC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327860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11б</w:t>
            </w:r>
          </w:p>
        </w:tc>
        <w:tc>
          <w:tcPr>
            <w:tcW w:w="372" w:type="dxa"/>
            <w:vAlign w:val="center"/>
          </w:tcPr>
          <w:p w:rsidR="00327860" w:rsidRPr="00327860" w:rsidRDefault="00327860" w:rsidP="000C3FDC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327860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12б</w:t>
            </w:r>
          </w:p>
        </w:tc>
        <w:tc>
          <w:tcPr>
            <w:tcW w:w="372" w:type="dxa"/>
            <w:vAlign w:val="center"/>
          </w:tcPr>
          <w:p w:rsidR="00327860" w:rsidRPr="00327860" w:rsidRDefault="00327860" w:rsidP="000C3FDC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327860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13б</w:t>
            </w:r>
          </w:p>
        </w:tc>
        <w:tc>
          <w:tcPr>
            <w:tcW w:w="372" w:type="dxa"/>
            <w:vAlign w:val="center"/>
          </w:tcPr>
          <w:p w:rsidR="00327860" w:rsidRPr="00327860" w:rsidRDefault="00327860" w:rsidP="000C3FDC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327860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14б</w:t>
            </w:r>
          </w:p>
        </w:tc>
        <w:tc>
          <w:tcPr>
            <w:tcW w:w="372" w:type="dxa"/>
            <w:vAlign w:val="center"/>
          </w:tcPr>
          <w:p w:rsidR="00327860" w:rsidRPr="00327860" w:rsidRDefault="00327860" w:rsidP="000C3FDC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327860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15б</w:t>
            </w:r>
          </w:p>
        </w:tc>
        <w:tc>
          <w:tcPr>
            <w:tcW w:w="372" w:type="dxa"/>
            <w:vAlign w:val="center"/>
          </w:tcPr>
          <w:p w:rsidR="00327860" w:rsidRPr="00327860" w:rsidRDefault="00327860" w:rsidP="000C3FDC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327860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16б</w:t>
            </w:r>
          </w:p>
        </w:tc>
        <w:tc>
          <w:tcPr>
            <w:tcW w:w="373" w:type="dxa"/>
            <w:vAlign w:val="center"/>
          </w:tcPr>
          <w:p w:rsidR="00327860" w:rsidRPr="00327860" w:rsidRDefault="00327860" w:rsidP="000C3FDC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327860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17б</w:t>
            </w:r>
          </w:p>
        </w:tc>
        <w:tc>
          <w:tcPr>
            <w:tcW w:w="372" w:type="dxa"/>
            <w:vAlign w:val="center"/>
          </w:tcPr>
          <w:p w:rsidR="00327860" w:rsidRPr="00327860" w:rsidRDefault="00327860" w:rsidP="000C3FDC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327860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18б</w:t>
            </w:r>
          </w:p>
        </w:tc>
        <w:tc>
          <w:tcPr>
            <w:tcW w:w="372" w:type="dxa"/>
            <w:vAlign w:val="center"/>
          </w:tcPr>
          <w:p w:rsidR="00327860" w:rsidRPr="00327860" w:rsidRDefault="00327860" w:rsidP="00296002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327860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19б</w:t>
            </w:r>
          </w:p>
        </w:tc>
        <w:tc>
          <w:tcPr>
            <w:tcW w:w="372" w:type="dxa"/>
            <w:vAlign w:val="center"/>
          </w:tcPr>
          <w:p w:rsidR="00327860" w:rsidRPr="00327860" w:rsidRDefault="00327860" w:rsidP="00296002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327860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20б</w:t>
            </w:r>
          </w:p>
        </w:tc>
        <w:tc>
          <w:tcPr>
            <w:tcW w:w="372" w:type="dxa"/>
            <w:vAlign w:val="center"/>
          </w:tcPr>
          <w:p w:rsidR="00327860" w:rsidRPr="00327860" w:rsidRDefault="00327860" w:rsidP="00296002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327860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21б</w:t>
            </w:r>
          </w:p>
        </w:tc>
        <w:tc>
          <w:tcPr>
            <w:tcW w:w="372" w:type="dxa"/>
            <w:vAlign w:val="center"/>
          </w:tcPr>
          <w:p w:rsidR="00327860" w:rsidRPr="00327860" w:rsidRDefault="00327860" w:rsidP="00296002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327860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22б</w:t>
            </w:r>
          </w:p>
        </w:tc>
        <w:tc>
          <w:tcPr>
            <w:tcW w:w="372" w:type="dxa"/>
            <w:vAlign w:val="center"/>
          </w:tcPr>
          <w:p w:rsidR="00327860" w:rsidRPr="00327860" w:rsidRDefault="00327860" w:rsidP="00296002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327860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23б</w:t>
            </w:r>
          </w:p>
        </w:tc>
        <w:tc>
          <w:tcPr>
            <w:tcW w:w="372" w:type="dxa"/>
            <w:vAlign w:val="center"/>
          </w:tcPr>
          <w:p w:rsidR="00327860" w:rsidRPr="00327860" w:rsidRDefault="00327860" w:rsidP="00296002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327860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24б</w:t>
            </w:r>
          </w:p>
        </w:tc>
        <w:tc>
          <w:tcPr>
            <w:tcW w:w="373" w:type="dxa"/>
            <w:vAlign w:val="center"/>
          </w:tcPr>
          <w:p w:rsidR="00327860" w:rsidRPr="00327860" w:rsidRDefault="00327860" w:rsidP="00296002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327860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25б</w:t>
            </w:r>
          </w:p>
        </w:tc>
      </w:tr>
      <w:tr w:rsidR="00327860" w:rsidRPr="001144A0" w:rsidTr="00327860">
        <w:tc>
          <w:tcPr>
            <w:tcW w:w="1134" w:type="dxa"/>
          </w:tcPr>
          <w:p w:rsidR="00327860" w:rsidRPr="001144A0" w:rsidRDefault="00327860" w:rsidP="000C3FD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r w:rsidRPr="001144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</w:t>
            </w:r>
          </w:p>
        </w:tc>
        <w:tc>
          <w:tcPr>
            <w:tcW w:w="372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2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2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3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3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3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27860" w:rsidRPr="001144A0" w:rsidTr="00327860">
        <w:tc>
          <w:tcPr>
            <w:tcW w:w="1134" w:type="dxa"/>
          </w:tcPr>
          <w:p w:rsidR="00327860" w:rsidRPr="001144A0" w:rsidRDefault="00327860" w:rsidP="000C3FD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9</w:t>
            </w:r>
            <w:r w:rsidRPr="001144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372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3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3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2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3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27860" w:rsidRPr="001144A0" w:rsidTr="00327860">
        <w:tc>
          <w:tcPr>
            <w:tcW w:w="1134" w:type="dxa"/>
          </w:tcPr>
          <w:p w:rsidR="00327860" w:rsidRPr="001144A0" w:rsidRDefault="00327860" w:rsidP="000C3FD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r w:rsidRPr="001144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</w:t>
            </w:r>
          </w:p>
        </w:tc>
        <w:tc>
          <w:tcPr>
            <w:tcW w:w="372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3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3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3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27860" w:rsidRPr="001144A0" w:rsidTr="00327860">
        <w:tc>
          <w:tcPr>
            <w:tcW w:w="1134" w:type="dxa"/>
          </w:tcPr>
          <w:p w:rsidR="00327860" w:rsidRPr="001144A0" w:rsidRDefault="00327860" w:rsidP="000C3FD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r w:rsidRPr="001144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</w:t>
            </w:r>
          </w:p>
        </w:tc>
        <w:tc>
          <w:tcPr>
            <w:tcW w:w="372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2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3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3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3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F01B0" w:rsidRPr="001144A0" w:rsidTr="00327860">
        <w:tc>
          <w:tcPr>
            <w:tcW w:w="1134" w:type="dxa"/>
          </w:tcPr>
          <w:p w:rsidR="000F01B0" w:rsidRPr="001144A0" w:rsidRDefault="000F01B0" w:rsidP="001144A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44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372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1</w:t>
            </w:r>
          </w:p>
        </w:tc>
        <w:tc>
          <w:tcPr>
            <w:tcW w:w="372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0</w:t>
            </w:r>
          </w:p>
        </w:tc>
        <w:tc>
          <w:tcPr>
            <w:tcW w:w="372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2</w:t>
            </w:r>
          </w:p>
        </w:tc>
        <w:tc>
          <w:tcPr>
            <w:tcW w:w="372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2</w:t>
            </w:r>
          </w:p>
        </w:tc>
        <w:tc>
          <w:tcPr>
            <w:tcW w:w="372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3</w:t>
            </w:r>
          </w:p>
        </w:tc>
        <w:tc>
          <w:tcPr>
            <w:tcW w:w="372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1</w:t>
            </w:r>
          </w:p>
        </w:tc>
        <w:tc>
          <w:tcPr>
            <w:tcW w:w="372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2</w:t>
            </w:r>
          </w:p>
        </w:tc>
        <w:tc>
          <w:tcPr>
            <w:tcW w:w="373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2</w:t>
            </w:r>
          </w:p>
        </w:tc>
        <w:tc>
          <w:tcPr>
            <w:tcW w:w="372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0</w:t>
            </w:r>
          </w:p>
        </w:tc>
        <w:tc>
          <w:tcPr>
            <w:tcW w:w="372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1</w:t>
            </w:r>
          </w:p>
        </w:tc>
        <w:tc>
          <w:tcPr>
            <w:tcW w:w="372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2</w:t>
            </w:r>
          </w:p>
        </w:tc>
        <w:tc>
          <w:tcPr>
            <w:tcW w:w="372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0</w:t>
            </w:r>
          </w:p>
        </w:tc>
        <w:tc>
          <w:tcPr>
            <w:tcW w:w="372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0</w:t>
            </w:r>
          </w:p>
        </w:tc>
        <w:tc>
          <w:tcPr>
            <w:tcW w:w="372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2</w:t>
            </w:r>
          </w:p>
        </w:tc>
        <w:tc>
          <w:tcPr>
            <w:tcW w:w="372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1</w:t>
            </w:r>
          </w:p>
        </w:tc>
        <w:tc>
          <w:tcPr>
            <w:tcW w:w="373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0</w:t>
            </w:r>
          </w:p>
        </w:tc>
        <w:tc>
          <w:tcPr>
            <w:tcW w:w="372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0</w:t>
            </w:r>
          </w:p>
        </w:tc>
        <w:tc>
          <w:tcPr>
            <w:tcW w:w="372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0</w:t>
            </w:r>
          </w:p>
        </w:tc>
        <w:tc>
          <w:tcPr>
            <w:tcW w:w="372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0</w:t>
            </w:r>
          </w:p>
        </w:tc>
        <w:tc>
          <w:tcPr>
            <w:tcW w:w="372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1</w:t>
            </w:r>
          </w:p>
        </w:tc>
        <w:tc>
          <w:tcPr>
            <w:tcW w:w="372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0</w:t>
            </w:r>
          </w:p>
        </w:tc>
        <w:tc>
          <w:tcPr>
            <w:tcW w:w="372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0</w:t>
            </w:r>
          </w:p>
        </w:tc>
        <w:tc>
          <w:tcPr>
            <w:tcW w:w="372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0</w:t>
            </w:r>
          </w:p>
        </w:tc>
        <w:tc>
          <w:tcPr>
            <w:tcW w:w="373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0</w:t>
            </w:r>
          </w:p>
        </w:tc>
      </w:tr>
    </w:tbl>
    <w:p w:rsidR="0016443B" w:rsidRPr="001144A0" w:rsidRDefault="0016443B" w:rsidP="001144A0">
      <w:pPr>
        <w:shd w:val="clear" w:color="auto" w:fill="FFFFFF"/>
        <w:spacing w:after="135"/>
        <w:jc w:val="center"/>
        <w:rPr>
          <w:rFonts w:cs="Times New Roman"/>
          <w:color w:val="FF0000"/>
        </w:rPr>
      </w:pPr>
    </w:p>
    <w:tbl>
      <w:tblPr>
        <w:tblStyle w:val="af"/>
        <w:tblW w:w="10065" w:type="dxa"/>
        <w:tblInd w:w="108" w:type="dxa"/>
        <w:tblLayout w:type="fixed"/>
        <w:tblLook w:val="04A0"/>
      </w:tblPr>
      <w:tblGrid>
        <w:gridCol w:w="1134"/>
        <w:gridCol w:w="343"/>
        <w:gridCol w:w="344"/>
        <w:gridCol w:w="343"/>
        <w:gridCol w:w="344"/>
        <w:gridCol w:w="343"/>
        <w:gridCol w:w="344"/>
        <w:gridCol w:w="343"/>
        <w:gridCol w:w="344"/>
        <w:gridCol w:w="343"/>
        <w:gridCol w:w="344"/>
        <w:gridCol w:w="343"/>
        <w:gridCol w:w="344"/>
        <w:gridCol w:w="343"/>
        <w:gridCol w:w="344"/>
        <w:gridCol w:w="343"/>
        <w:gridCol w:w="344"/>
        <w:gridCol w:w="343"/>
        <w:gridCol w:w="344"/>
        <w:gridCol w:w="343"/>
        <w:gridCol w:w="344"/>
        <w:gridCol w:w="343"/>
        <w:gridCol w:w="344"/>
        <w:gridCol w:w="343"/>
        <w:gridCol w:w="344"/>
        <w:gridCol w:w="343"/>
        <w:gridCol w:w="344"/>
      </w:tblGrid>
      <w:tr w:rsidR="00327860" w:rsidRPr="001144A0" w:rsidTr="00327860">
        <w:tc>
          <w:tcPr>
            <w:tcW w:w="1134" w:type="dxa"/>
          </w:tcPr>
          <w:p w:rsidR="00327860" w:rsidRPr="001144A0" w:rsidRDefault="00327860" w:rsidP="000C3FDC">
            <w:pPr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1144A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кол-во набранных баллов</w:t>
            </w:r>
          </w:p>
        </w:tc>
        <w:tc>
          <w:tcPr>
            <w:tcW w:w="343" w:type="dxa"/>
            <w:vAlign w:val="center"/>
          </w:tcPr>
          <w:p w:rsidR="00327860" w:rsidRPr="001C1AF5" w:rsidRDefault="00327860" w:rsidP="00080303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26б</w:t>
            </w:r>
          </w:p>
        </w:tc>
        <w:tc>
          <w:tcPr>
            <w:tcW w:w="344" w:type="dxa"/>
            <w:vAlign w:val="center"/>
          </w:tcPr>
          <w:p w:rsidR="00327860" w:rsidRPr="001C1AF5" w:rsidRDefault="00327860" w:rsidP="00080303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27б</w:t>
            </w:r>
          </w:p>
        </w:tc>
        <w:tc>
          <w:tcPr>
            <w:tcW w:w="343" w:type="dxa"/>
            <w:vAlign w:val="center"/>
          </w:tcPr>
          <w:p w:rsidR="00327860" w:rsidRPr="001C1AF5" w:rsidRDefault="00327860" w:rsidP="00080303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28б</w:t>
            </w:r>
          </w:p>
        </w:tc>
        <w:tc>
          <w:tcPr>
            <w:tcW w:w="344" w:type="dxa"/>
            <w:vAlign w:val="center"/>
          </w:tcPr>
          <w:p w:rsidR="00327860" w:rsidRPr="001C1AF5" w:rsidRDefault="00327860" w:rsidP="00080303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29б</w:t>
            </w:r>
          </w:p>
        </w:tc>
        <w:tc>
          <w:tcPr>
            <w:tcW w:w="343" w:type="dxa"/>
            <w:vAlign w:val="center"/>
          </w:tcPr>
          <w:p w:rsidR="00327860" w:rsidRPr="001C1AF5" w:rsidRDefault="00327860" w:rsidP="00080303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30б</w:t>
            </w:r>
          </w:p>
        </w:tc>
        <w:tc>
          <w:tcPr>
            <w:tcW w:w="344" w:type="dxa"/>
            <w:vAlign w:val="center"/>
          </w:tcPr>
          <w:p w:rsidR="00327860" w:rsidRPr="001C1AF5" w:rsidRDefault="00327860" w:rsidP="00080303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31б</w:t>
            </w:r>
          </w:p>
        </w:tc>
        <w:tc>
          <w:tcPr>
            <w:tcW w:w="343" w:type="dxa"/>
            <w:vAlign w:val="center"/>
          </w:tcPr>
          <w:p w:rsidR="00327860" w:rsidRPr="001C1AF5" w:rsidRDefault="00327860" w:rsidP="00080303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32б</w:t>
            </w:r>
          </w:p>
        </w:tc>
        <w:tc>
          <w:tcPr>
            <w:tcW w:w="344" w:type="dxa"/>
            <w:vAlign w:val="center"/>
          </w:tcPr>
          <w:p w:rsidR="00327860" w:rsidRPr="001C1AF5" w:rsidRDefault="00327860" w:rsidP="00080303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33б</w:t>
            </w:r>
          </w:p>
        </w:tc>
        <w:tc>
          <w:tcPr>
            <w:tcW w:w="343" w:type="dxa"/>
            <w:vAlign w:val="center"/>
          </w:tcPr>
          <w:p w:rsidR="00327860" w:rsidRPr="001C1AF5" w:rsidRDefault="00327860" w:rsidP="00080303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34б</w:t>
            </w:r>
          </w:p>
        </w:tc>
        <w:tc>
          <w:tcPr>
            <w:tcW w:w="344" w:type="dxa"/>
            <w:vAlign w:val="center"/>
          </w:tcPr>
          <w:p w:rsidR="00327860" w:rsidRPr="001C1AF5" w:rsidRDefault="00327860" w:rsidP="00080303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35б</w:t>
            </w:r>
          </w:p>
        </w:tc>
        <w:tc>
          <w:tcPr>
            <w:tcW w:w="343" w:type="dxa"/>
            <w:vAlign w:val="center"/>
          </w:tcPr>
          <w:p w:rsidR="00327860" w:rsidRPr="001C1AF5" w:rsidRDefault="00327860" w:rsidP="00296002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36б</w:t>
            </w:r>
          </w:p>
        </w:tc>
        <w:tc>
          <w:tcPr>
            <w:tcW w:w="344" w:type="dxa"/>
            <w:vAlign w:val="center"/>
          </w:tcPr>
          <w:p w:rsidR="00327860" w:rsidRPr="001C1AF5" w:rsidRDefault="00327860" w:rsidP="00296002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37б</w:t>
            </w:r>
          </w:p>
        </w:tc>
        <w:tc>
          <w:tcPr>
            <w:tcW w:w="343" w:type="dxa"/>
            <w:vAlign w:val="center"/>
          </w:tcPr>
          <w:p w:rsidR="00327860" w:rsidRPr="001C1AF5" w:rsidRDefault="00327860" w:rsidP="00296002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38б</w:t>
            </w:r>
          </w:p>
        </w:tc>
        <w:tc>
          <w:tcPr>
            <w:tcW w:w="344" w:type="dxa"/>
            <w:vAlign w:val="center"/>
          </w:tcPr>
          <w:p w:rsidR="00327860" w:rsidRPr="001C1AF5" w:rsidRDefault="00327860" w:rsidP="00296002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39б</w:t>
            </w:r>
          </w:p>
        </w:tc>
        <w:tc>
          <w:tcPr>
            <w:tcW w:w="343" w:type="dxa"/>
            <w:vAlign w:val="center"/>
          </w:tcPr>
          <w:p w:rsidR="00327860" w:rsidRPr="001C1AF5" w:rsidRDefault="00327860" w:rsidP="00296002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40б</w:t>
            </w:r>
          </w:p>
        </w:tc>
        <w:tc>
          <w:tcPr>
            <w:tcW w:w="344" w:type="dxa"/>
            <w:vAlign w:val="center"/>
          </w:tcPr>
          <w:p w:rsidR="00327860" w:rsidRPr="001C1AF5" w:rsidRDefault="00327860" w:rsidP="00296002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41б</w:t>
            </w:r>
          </w:p>
        </w:tc>
        <w:tc>
          <w:tcPr>
            <w:tcW w:w="343" w:type="dxa"/>
            <w:vAlign w:val="center"/>
          </w:tcPr>
          <w:p w:rsidR="00327860" w:rsidRPr="001C1AF5" w:rsidRDefault="00327860" w:rsidP="00296002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42б</w:t>
            </w:r>
          </w:p>
        </w:tc>
        <w:tc>
          <w:tcPr>
            <w:tcW w:w="344" w:type="dxa"/>
            <w:vAlign w:val="center"/>
          </w:tcPr>
          <w:p w:rsidR="00327860" w:rsidRPr="001C1AF5" w:rsidRDefault="00327860" w:rsidP="00296002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43б</w:t>
            </w:r>
          </w:p>
        </w:tc>
        <w:tc>
          <w:tcPr>
            <w:tcW w:w="343" w:type="dxa"/>
            <w:vAlign w:val="center"/>
          </w:tcPr>
          <w:p w:rsidR="00327860" w:rsidRPr="001C1AF5" w:rsidRDefault="00327860" w:rsidP="00296002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44б</w:t>
            </w:r>
          </w:p>
        </w:tc>
        <w:tc>
          <w:tcPr>
            <w:tcW w:w="344" w:type="dxa"/>
            <w:vAlign w:val="center"/>
          </w:tcPr>
          <w:p w:rsidR="00327860" w:rsidRPr="001C1AF5" w:rsidRDefault="00327860" w:rsidP="00296002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45б</w:t>
            </w:r>
          </w:p>
        </w:tc>
        <w:tc>
          <w:tcPr>
            <w:tcW w:w="343" w:type="dxa"/>
            <w:vAlign w:val="center"/>
          </w:tcPr>
          <w:p w:rsidR="00327860" w:rsidRPr="001C1AF5" w:rsidRDefault="00327860" w:rsidP="00296002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46б</w:t>
            </w:r>
          </w:p>
        </w:tc>
        <w:tc>
          <w:tcPr>
            <w:tcW w:w="344" w:type="dxa"/>
            <w:vAlign w:val="center"/>
          </w:tcPr>
          <w:p w:rsidR="00327860" w:rsidRPr="001C1AF5" w:rsidRDefault="00327860" w:rsidP="00296002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47б</w:t>
            </w:r>
          </w:p>
        </w:tc>
        <w:tc>
          <w:tcPr>
            <w:tcW w:w="343" w:type="dxa"/>
            <w:vAlign w:val="center"/>
          </w:tcPr>
          <w:p w:rsidR="00327860" w:rsidRPr="001C1AF5" w:rsidRDefault="00327860" w:rsidP="00296002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48б</w:t>
            </w:r>
          </w:p>
        </w:tc>
        <w:tc>
          <w:tcPr>
            <w:tcW w:w="344" w:type="dxa"/>
            <w:vAlign w:val="center"/>
          </w:tcPr>
          <w:p w:rsidR="00327860" w:rsidRPr="001C1AF5" w:rsidRDefault="00327860" w:rsidP="00296002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49б</w:t>
            </w:r>
          </w:p>
        </w:tc>
        <w:tc>
          <w:tcPr>
            <w:tcW w:w="343" w:type="dxa"/>
            <w:vAlign w:val="center"/>
          </w:tcPr>
          <w:p w:rsidR="00327860" w:rsidRPr="001C1AF5" w:rsidRDefault="00327860" w:rsidP="00296002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50б</w:t>
            </w:r>
          </w:p>
        </w:tc>
        <w:tc>
          <w:tcPr>
            <w:tcW w:w="344" w:type="dxa"/>
            <w:vAlign w:val="center"/>
          </w:tcPr>
          <w:p w:rsidR="00327860" w:rsidRPr="001C1AF5" w:rsidRDefault="00327860" w:rsidP="00296002">
            <w:pPr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  <w:r w:rsidRPr="001C1AF5"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  <w:t>51б</w:t>
            </w:r>
          </w:p>
        </w:tc>
      </w:tr>
      <w:tr w:rsidR="00327860" w:rsidRPr="001144A0" w:rsidTr="00327860">
        <w:tc>
          <w:tcPr>
            <w:tcW w:w="1134" w:type="dxa"/>
          </w:tcPr>
          <w:p w:rsidR="00327860" w:rsidRPr="001144A0" w:rsidRDefault="00327860" w:rsidP="000C3FD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r w:rsidRPr="001144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</w:t>
            </w:r>
          </w:p>
        </w:tc>
        <w:tc>
          <w:tcPr>
            <w:tcW w:w="343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4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3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3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4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4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3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4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3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4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27860" w:rsidRPr="001144A0" w:rsidTr="00327860">
        <w:tc>
          <w:tcPr>
            <w:tcW w:w="1134" w:type="dxa"/>
          </w:tcPr>
          <w:p w:rsidR="00327860" w:rsidRPr="001144A0" w:rsidRDefault="00327860" w:rsidP="000C3FD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r w:rsidRPr="001144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27860" w:rsidRPr="001144A0" w:rsidTr="00327860">
        <w:tc>
          <w:tcPr>
            <w:tcW w:w="1134" w:type="dxa"/>
          </w:tcPr>
          <w:p w:rsidR="00327860" w:rsidRPr="001144A0" w:rsidRDefault="00327860" w:rsidP="000C3FD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r w:rsidRPr="001144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</w:t>
            </w:r>
          </w:p>
        </w:tc>
        <w:tc>
          <w:tcPr>
            <w:tcW w:w="343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4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43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4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3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3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27860" w:rsidRPr="001144A0" w:rsidTr="00327860">
        <w:tc>
          <w:tcPr>
            <w:tcW w:w="1134" w:type="dxa"/>
          </w:tcPr>
          <w:p w:rsidR="00327860" w:rsidRPr="001144A0" w:rsidRDefault="00327860" w:rsidP="000C3FD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r w:rsidRPr="001144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</w:tcPr>
          <w:p w:rsidR="00327860" w:rsidRPr="001C1AF5" w:rsidRDefault="001C1AF5" w:rsidP="000C3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4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3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3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4" w:type="dxa"/>
            <w:vAlign w:val="center"/>
          </w:tcPr>
          <w:p w:rsidR="00327860" w:rsidRPr="001C1AF5" w:rsidRDefault="001C1AF5" w:rsidP="00296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F01B0" w:rsidRPr="001144A0" w:rsidTr="00327860">
        <w:tc>
          <w:tcPr>
            <w:tcW w:w="1134" w:type="dxa"/>
          </w:tcPr>
          <w:p w:rsidR="000F01B0" w:rsidRPr="001144A0" w:rsidRDefault="000F01B0" w:rsidP="000C3FD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44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343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lang w:eastAsia="ru-RU" w:bidi="ar-SA"/>
              </w:rPr>
              <w:t>11</w:t>
            </w:r>
          </w:p>
        </w:tc>
        <w:tc>
          <w:tcPr>
            <w:tcW w:w="344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lang w:eastAsia="ru-RU" w:bidi="ar-SA"/>
              </w:rPr>
              <w:t>18</w:t>
            </w:r>
          </w:p>
        </w:tc>
        <w:tc>
          <w:tcPr>
            <w:tcW w:w="343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3</w:t>
            </w:r>
          </w:p>
        </w:tc>
        <w:tc>
          <w:tcPr>
            <w:tcW w:w="344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1</w:t>
            </w:r>
          </w:p>
        </w:tc>
        <w:tc>
          <w:tcPr>
            <w:tcW w:w="343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2</w:t>
            </w:r>
          </w:p>
        </w:tc>
        <w:tc>
          <w:tcPr>
            <w:tcW w:w="344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4</w:t>
            </w:r>
          </w:p>
        </w:tc>
        <w:tc>
          <w:tcPr>
            <w:tcW w:w="343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2</w:t>
            </w:r>
          </w:p>
        </w:tc>
        <w:tc>
          <w:tcPr>
            <w:tcW w:w="344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2</w:t>
            </w:r>
          </w:p>
        </w:tc>
        <w:tc>
          <w:tcPr>
            <w:tcW w:w="343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2</w:t>
            </w:r>
          </w:p>
        </w:tc>
        <w:tc>
          <w:tcPr>
            <w:tcW w:w="344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3</w:t>
            </w:r>
          </w:p>
        </w:tc>
        <w:tc>
          <w:tcPr>
            <w:tcW w:w="343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5</w:t>
            </w:r>
          </w:p>
        </w:tc>
        <w:tc>
          <w:tcPr>
            <w:tcW w:w="344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1</w:t>
            </w:r>
          </w:p>
        </w:tc>
        <w:tc>
          <w:tcPr>
            <w:tcW w:w="343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0</w:t>
            </w:r>
          </w:p>
        </w:tc>
        <w:tc>
          <w:tcPr>
            <w:tcW w:w="344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1</w:t>
            </w:r>
          </w:p>
        </w:tc>
        <w:tc>
          <w:tcPr>
            <w:tcW w:w="343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1</w:t>
            </w:r>
          </w:p>
        </w:tc>
        <w:tc>
          <w:tcPr>
            <w:tcW w:w="344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1</w:t>
            </w:r>
          </w:p>
        </w:tc>
        <w:tc>
          <w:tcPr>
            <w:tcW w:w="343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2</w:t>
            </w:r>
          </w:p>
        </w:tc>
        <w:tc>
          <w:tcPr>
            <w:tcW w:w="344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1</w:t>
            </w:r>
          </w:p>
        </w:tc>
        <w:tc>
          <w:tcPr>
            <w:tcW w:w="343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1</w:t>
            </w:r>
          </w:p>
        </w:tc>
        <w:tc>
          <w:tcPr>
            <w:tcW w:w="344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2</w:t>
            </w:r>
          </w:p>
        </w:tc>
        <w:tc>
          <w:tcPr>
            <w:tcW w:w="343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1</w:t>
            </w:r>
          </w:p>
        </w:tc>
        <w:tc>
          <w:tcPr>
            <w:tcW w:w="344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0</w:t>
            </w:r>
          </w:p>
        </w:tc>
        <w:tc>
          <w:tcPr>
            <w:tcW w:w="343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0</w:t>
            </w:r>
          </w:p>
        </w:tc>
        <w:tc>
          <w:tcPr>
            <w:tcW w:w="344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0</w:t>
            </w:r>
          </w:p>
        </w:tc>
        <w:tc>
          <w:tcPr>
            <w:tcW w:w="343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0</w:t>
            </w:r>
          </w:p>
        </w:tc>
        <w:tc>
          <w:tcPr>
            <w:tcW w:w="344" w:type="dxa"/>
            <w:vAlign w:val="bottom"/>
          </w:tcPr>
          <w:p w:rsidR="000F01B0" w:rsidRPr="000F01B0" w:rsidRDefault="000F01B0" w:rsidP="00296002">
            <w:pPr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</w:pPr>
            <w:r w:rsidRPr="000F01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lang w:eastAsia="ru-RU" w:bidi="ar-SA"/>
              </w:rPr>
              <w:t>0</w:t>
            </w:r>
          </w:p>
        </w:tc>
      </w:tr>
    </w:tbl>
    <w:p w:rsidR="0016443B" w:rsidRDefault="0016443B" w:rsidP="001F4E6C">
      <w:pPr>
        <w:shd w:val="clear" w:color="auto" w:fill="FFFFFF"/>
        <w:spacing w:after="135"/>
        <w:jc w:val="both"/>
        <w:rPr>
          <w:rFonts w:cs="Times New Roman"/>
          <w:color w:val="FF0000"/>
        </w:rPr>
      </w:pPr>
    </w:p>
    <w:p w:rsidR="001F4E6C" w:rsidRPr="00312CB7" w:rsidRDefault="001F4E6C" w:rsidP="001F4E6C">
      <w:pPr>
        <w:shd w:val="clear" w:color="auto" w:fill="FFFFFF"/>
        <w:spacing w:after="135"/>
        <w:ind w:hanging="142"/>
        <w:jc w:val="both"/>
        <w:rPr>
          <w:rFonts w:cs="Times New Roman"/>
          <w:color w:val="FF0000"/>
        </w:rPr>
      </w:pPr>
      <w:r w:rsidRPr="00312CB7">
        <w:rPr>
          <w:rFonts w:cs="Times New Roman"/>
          <w:noProof/>
          <w:color w:val="FF0000"/>
          <w:lang w:eastAsia="ru-RU" w:bidi="ar-SA"/>
        </w:rPr>
        <w:drawing>
          <wp:inline distT="0" distB="0" distL="0" distR="0">
            <wp:extent cx="6505575" cy="2066925"/>
            <wp:effectExtent l="0" t="0" r="0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B60B2" w:rsidRDefault="00387A3B" w:rsidP="009B60B2">
      <w:pPr>
        <w:pStyle w:val="12"/>
        <w:ind w:left="0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color w:val="000000"/>
        </w:rPr>
        <w:t xml:space="preserve">Сравнительный анализ </w:t>
      </w:r>
      <w:r>
        <w:rPr>
          <w:rFonts w:cs="Times New Roman"/>
          <w:b/>
          <w:bCs/>
          <w:color w:val="000000"/>
        </w:rPr>
        <w:t>результатов среза</w:t>
      </w:r>
    </w:p>
    <w:p w:rsidR="005A3A98" w:rsidRDefault="00387A3B" w:rsidP="009B60B2">
      <w:pPr>
        <w:pStyle w:val="12"/>
        <w:ind w:left="0"/>
        <w:jc w:val="center"/>
        <w:rPr>
          <w:rFonts w:cs="Times New Roman"/>
          <w:b/>
          <w:bCs/>
          <w:color w:val="FF0000"/>
        </w:rPr>
      </w:pPr>
      <w:r>
        <w:rPr>
          <w:rFonts w:cs="Times New Roman"/>
          <w:b/>
          <w:bCs/>
          <w:color w:val="000000"/>
        </w:rPr>
        <w:t xml:space="preserve">с оценкой за </w:t>
      </w:r>
      <w:r w:rsidR="00517C59">
        <w:rPr>
          <w:rFonts w:cs="Times New Roman"/>
          <w:b/>
          <w:bCs/>
          <w:color w:val="000000"/>
        </w:rPr>
        <w:t>8 класс 2019-2020</w:t>
      </w:r>
      <w:r>
        <w:rPr>
          <w:rFonts w:cs="Times New Roman"/>
          <w:b/>
          <w:bCs/>
          <w:color w:val="000000"/>
        </w:rPr>
        <w:t xml:space="preserve"> учебный год</w:t>
      </w:r>
    </w:p>
    <w:tbl>
      <w:tblPr>
        <w:tblW w:w="0" w:type="auto"/>
        <w:tblLayout w:type="fixed"/>
        <w:tblLook w:val="0000"/>
      </w:tblPr>
      <w:tblGrid>
        <w:gridCol w:w="1448"/>
        <w:gridCol w:w="1448"/>
        <w:gridCol w:w="1446"/>
        <w:gridCol w:w="1448"/>
        <w:gridCol w:w="1447"/>
        <w:gridCol w:w="1448"/>
        <w:gridCol w:w="1455"/>
      </w:tblGrid>
      <w:tr w:rsidR="005A3A98" w:rsidRPr="00E232C9">
        <w:trPr>
          <w:trHeight w:val="60"/>
        </w:trPr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387A3B" w:rsidP="009B60B2">
            <w:pPr>
              <w:pStyle w:val="12"/>
              <w:ind w:left="0"/>
              <w:jc w:val="center"/>
              <w:rPr>
                <w:rFonts w:cs="Times New Roman"/>
                <w:bCs/>
              </w:rPr>
            </w:pPr>
            <w:r w:rsidRPr="00E232C9">
              <w:rPr>
                <w:rFonts w:cs="Times New Roman"/>
                <w:bCs/>
              </w:rPr>
              <w:t>класс</w:t>
            </w:r>
          </w:p>
        </w:tc>
        <w:tc>
          <w:tcPr>
            <w:tcW w:w="2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387A3B" w:rsidP="009B60B2">
            <w:pPr>
              <w:pStyle w:val="12"/>
              <w:ind w:left="0"/>
              <w:jc w:val="center"/>
              <w:rPr>
                <w:rFonts w:cs="Times New Roman"/>
                <w:bCs/>
              </w:rPr>
            </w:pPr>
            <w:r w:rsidRPr="00E232C9">
              <w:rPr>
                <w:rFonts w:cs="Times New Roman"/>
                <w:bCs/>
              </w:rPr>
              <w:t>подтвердили</w:t>
            </w:r>
          </w:p>
        </w:tc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387A3B" w:rsidP="009B60B2">
            <w:pPr>
              <w:pStyle w:val="12"/>
              <w:ind w:left="0"/>
              <w:jc w:val="center"/>
              <w:rPr>
                <w:rFonts w:cs="Times New Roman"/>
                <w:bCs/>
              </w:rPr>
            </w:pPr>
            <w:r w:rsidRPr="00E232C9">
              <w:rPr>
                <w:rFonts w:cs="Times New Roman"/>
                <w:bCs/>
              </w:rPr>
              <w:t>повысили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387A3B" w:rsidP="009B60B2">
            <w:pPr>
              <w:pStyle w:val="12"/>
              <w:tabs>
                <w:tab w:val="left" w:pos="5745"/>
              </w:tabs>
              <w:ind w:left="-3" w:right="-1668"/>
              <w:jc w:val="center"/>
              <w:rPr>
                <w:rFonts w:cs="Times New Roman"/>
                <w:bCs/>
              </w:rPr>
            </w:pPr>
            <w:r w:rsidRPr="00E232C9">
              <w:rPr>
                <w:rFonts w:cs="Times New Roman"/>
                <w:bCs/>
              </w:rPr>
              <w:t>понизили</w:t>
            </w:r>
          </w:p>
        </w:tc>
      </w:tr>
      <w:tr w:rsidR="005A3A98" w:rsidRPr="00E232C9">
        <w:trPr>
          <w:trHeight w:val="60"/>
        </w:trPr>
        <w:tc>
          <w:tcPr>
            <w:tcW w:w="1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5A3A98" w:rsidP="009B60B2">
            <w:pPr>
              <w:pStyle w:val="12"/>
              <w:ind w:left="0"/>
              <w:jc w:val="center"/>
              <w:rPr>
                <w:rFonts w:cs="Times New Roman"/>
                <w:bCs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387A3B" w:rsidP="009B60B2">
            <w:pPr>
              <w:pStyle w:val="12"/>
              <w:ind w:left="0"/>
              <w:jc w:val="center"/>
              <w:rPr>
                <w:rFonts w:cs="Times New Roman"/>
                <w:bCs/>
              </w:rPr>
            </w:pPr>
            <w:r w:rsidRPr="00E232C9">
              <w:rPr>
                <w:rFonts w:cs="Times New Roman"/>
                <w:bCs/>
              </w:rPr>
              <w:t>кол-во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387A3B" w:rsidP="009B60B2">
            <w:pPr>
              <w:pStyle w:val="12"/>
              <w:ind w:left="0"/>
              <w:jc w:val="center"/>
              <w:rPr>
                <w:rFonts w:cs="Times New Roman"/>
                <w:bCs/>
              </w:rPr>
            </w:pPr>
            <w:r w:rsidRPr="00E232C9">
              <w:rPr>
                <w:rFonts w:cs="Times New Roman"/>
                <w:bCs/>
              </w:rPr>
              <w:t>%</w:t>
            </w: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387A3B" w:rsidP="009B60B2">
            <w:pPr>
              <w:pStyle w:val="12"/>
              <w:ind w:left="0"/>
              <w:jc w:val="center"/>
              <w:rPr>
                <w:rFonts w:cs="Times New Roman"/>
                <w:bCs/>
              </w:rPr>
            </w:pPr>
            <w:r w:rsidRPr="00E232C9">
              <w:rPr>
                <w:rFonts w:cs="Times New Roman"/>
                <w:bCs/>
              </w:rPr>
              <w:t>кол-во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387A3B" w:rsidP="009B60B2">
            <w:pPr>
              <w:pStyle w:val="12"/>
              <w:ind w:left="0"/>
              <w:jc w:val="center"/>
              <w:rPr>
                <w:rFonts w:cs="Times New Roman"/>
                <w:bCs/>
              </w:rPr>
            </w:pPr>
            <w:r w:rsidRPr="00E232C9">
              <w:rPr>
                <w:rFonts w:cs="Times New Roman"/>
                <w:bCs/>
              </w:rPr>
              <w:t>%</w:t>
            </w: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387A3B" w:rsidP="009B60B2">
            <w:pPr>
              <w:pStyle w:val="12"/>
              <w:ind w:left="0"/>
              <w:jc w:val="center"/>
              <w:rPr>
                <w:rFonts w:cs="Times New Roman"/>
                <w:bCs/>
              </w:rPr>
            </w:pPr>
            <w:r w:rsidRPr="00E232C9">
              <w:rPr>
                <w:rFonts w:cs="Times New Roman"/>
                <w:bCs/>
              </w:rPr>
              <w:t>кол-во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387A3B" w:rsidP="009B60B2">
            <w:pPr>
              <w:pStyle w:val="12"/>
              <w:ind w:left="0"/>
              <w:jc w:val="center"/>
              <w:rPr>
                <w:rFonts w:cs="Times New Roman"/>
                <w:bCs/>
              </w:rPr>
            </w:pPr>
            <w:r w:rsidRPr="00E232C9">
              <w:rPr>
                <w:rFonts w:cs="Times New Roman"/>
                <w:bCs/>
              </w:rPr>
              <w:t>%</w:t>
            </w:r>
          </w:p>
        </w:tc>
      </w:tr>
      <w:tr w:rsidR="005A3A98" w:rsidRPr="00E232C9">
        <w:trPr>
          <w:trHeight w:val="60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517C59" w:rsidP="009B60B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  <w:r w:rsidR="00387A3B" w:rsidRPr="00E232C9">
              <w:rPr>
                <w:rFonts w:cs="Times New Roman"/>
              </w:rPr>
              <w:t>а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517C59" w:rsidP="009B60B2">
            <w:pPr>
              <w:pStyle w:val="12"/>
              <w:ind w:left="0"/>
              <w:jc w:val="center"/>
            </w:pPr>
            <w:r>
              <w:t>13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517C59" w:rsidP="009B60B2">
            <w:pPr>
              <w:pStyle w:val="12"/>
              <w:ind w:left="0"/>
              <w:jc w:val="center"/>
            </w:pPr>
            <w:r>
              <w:t>68,42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517C59" w:rsidP="009B60B2">
            <w:pPr>
              <w:pStyle w:val="12"/>
              <w:ind w:left="0"/>
              <w:jc w:val="center"/>
            </w:pPr>
            <w: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517C59" w:rsidP="009B60B2">
            <w:pPr>
              <w:pStyle w:val="12"/>
              <w:ind w:left="0"/>
              <w:jc w:val="center"/>
            </w:pPr>
            <w:r>
              <w:t>10,53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517C59" w:rsidP="009B60B2">
            <w:pPr>
              <w:pStyle w:val="12"/>
              <w:ind w:left="0"/>
              <w:jc w:val="center"/>
            </w:pPr>
            <w:r>
              <w:t>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517C59" w:rsidP="009B60B2">
            <w:pPr>
              <w:pStyle w:val="12"/>
              <w:ind w:left="0"/>
              <w:jc w:val="center"/>
            </w:pPr>
            <w:r>
              <w:t>21,05</w:t>
            </w:r>
          </w:p>
        </w:tc>
      </w:tr>
      <w:tr w:rsidR="005A3A98" w:rsidRPr="00E232C9">
        <w:trPr>
          <w:trHeight w:val="60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517C59" w:rsidP="009B60B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  <w:r w:rsidR="00387A3B" w:rsidRPr="00E232C9">
              <w:rPr>
                <w:rFonts w:cs="Times New Roman"/>
              </w:rPr>
              <w:t>б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7166BD" w:rsidP="009B60B2">
            <w:pPr>
              <w:pStyle w:val="12"/>
              <w:ind w:left="0"/>
              <w:jc w:val="center"/>
            </w:pPr>
            <w: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517C59" w:rsidP="009B60B2">
            <w:pPr>
              <w:pStyle w:val="12"/>
              <w:ind w:left="0"/>
              <w:jc w:val="center"/>
            </w:pPr>
            <w:r>
              <w:t>25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E232C9" w:rsidP="009B60B2">
            <w:pPr>
              <w:pStyle w:val="12"/>
              <w:ind w:left="0"/>
              <w:jc w:val="center"/>
            </w:pPr>
            <w:r w:rsidRPr="00E232C9"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E232C9" w:rsidP="009B60B2">
            <w:pPr>
              <w:pStyle w:val="12"/>
              <w:ind w:left="0"/>
              <w:jc w:val="center"/>
            </w:pPr>
            <w:r w:rsidRPr="00E232C9">
              <w:t>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517C59" w:rsidP="009B60B2">
            <w:pPr>
              <w:pStyle w:val="12"/>
              <w:ind w:left="0"/>
              <w:jc w:val="center"/>
            </w:pPr>
            <w:r>
              <w:t>15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517C59" w:rsidP="009B60B2">
            <w:pPr>
              <w:pStyle w:val="12"/>
              <w:ind w:left="0"/>
              <w:jc w:val="center"/>
            </w:pPr>
            <w:r>
              <w:t>75</w:t>
            </w:r>
          </w:p>
        </w:tc>
      </w:tr>
      <w:tr w:rsidR="005A3A98" w:rsidRPr="00E232C9">
        <w:trPr>
          <w:trHeight w:val="60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517C59" w:rsidP="009B60B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  <w:r w:rsidR="00387A3B" w:rsidRPr="00E232C9">
              <w:rPr>
                <w:rFonts w:cs="Times New Roman"/>
              </w:rPr>
              <w:t>в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517C59" w:rsidP="009B60B2">
            <w:pPr>
              <w:pStyle w:val="12"/>
              <w:ind w:left="0"/>
              <w:jc w:val="center"/>
            </w:pPr>
            <w:r>
              <w:t>15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517C59" w:rsidP="00517C59">
            <w:pPr>
              <w:pStyle w:val="12"/>
              <w:ind w:left="0"/>
              <w:jc w:val="center"/>
            </w:pPr>
            <w:r>
              <w:t>68,18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517C59" w:rsidP="009B60B2">
            <w:pPr>
              <w:pStyle w:val="12"/>
              <w:ind w:left="0"/>
              <w:jc w:val="center"/>
            </w:pPr>
            <w: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517C59" w:rsidP="00517C59">
            <w:pPr>
              <w:pStyle w:val="12"/>
              <w:ind w:left="0"/>
              <w:jc w:val="center"/>
            </w:pPr>
            <w:r>
              <w:t>9,09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517C59" w:rsidP="009B60B2">
            <w:pPr>
              <w:pStyle w:val="12"/>
              <w:ind w:left="0"/>
              <w:jc w:val="center"/>
            </w:pPr>
            <w:r>
              <w:t>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517C59" w:rsidP="009B60B2">
            <w:pPr>
              <w:pStyle w:val="12"/>
              <w:ind w:left="0"/>
              <w:jc w:val="center"/>
            </w:pPr>
            <w:r>
              <w:t>22,73</w:t>
            </w:r>
          </w:p>
        </w:tc>
      </w:tr>
      <w:tr w:rsidR="005A3A98" w:rsidRPr="00E232C9">
        <w:trPr>
          <w:trHeight w:val="60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517C59" w:rsidP="009B60B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  <w:r w:rsidR="00387A3B" w:rsidRPr="00E232C9">
              <w:rPr>
                <w:rFonts w:cs="Times New Roman"/>
              </w:rPr>
              <w:t>г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517C59" w:rsidP="009B60B2">
            <w:pPr>
              <w:pStyle w:val="12"/>
              <w:ind w:left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517C59" w:rsidP="00E232C9">
            <w:pPr>
              <w:pStyle w:val="12"/>
              <w:ind w:left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17,39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387A3B" w:rsidP="009B60B2">
            <w:pPr>
              <w:pStyle w:val="12"/>
              <w:ind w:left="0"/>
              <w:jc w:val="center"/>
              <w:rPr>
                <w:rFonts w:cs="Times New Roman"/>
                <w:bCs/>
              </w:rPr>
            </w:pPr>
            <w:r w:rsidRPr="00E232C9">
              <w:rPr>
                <w:rFonts w:cs="Times New Roman"/>
                <w:bCs/>
              </w:rPr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387A3B" w:rsidP="009B60B2">
            <w:pPr>
              <w:pStyle w:val="12"/>
              <w:ind w:left="0"/>
              <w:jc w:val="center"/>
              <w:rPr>
                <w:rFonts w:cs="Times New Roman"/>
                <w:bCs/>
              </w:rPr>
            </w:pPr>
            <w:r w:rsidRPr="00E232C9">
              <w:rPr>
                <w:rFonts w:cs="Times New Roman"/>
                <w:bCs/>
              </w:rPr>
              <w:t>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517C59" w:rsidP="009B60B2">
            <w:pPr>
              <w:pStyle w:val="12"/>
              <w:ind w:left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19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517C59" w:rsidP="00DB74A8">
            <w:pPr>
              <w:pStyle w:val="12"/>
              <w:ind w:left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82,61</w:t>
            </w:r>
          </w:p>
        </w:tc>
      </w:tr>
      <w:tr w:rsidR="005A3A98" w:rsidRPr="00E232C9">
        <w:trPr>
          <w:trHeight w:val="60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E232C9" w:rsidRDefault="00387A3B" w:rsidP="009B60B2">
            <w:pPr>
              <w:pStyle w:val="12"/>
              <w:ind w:left="0"/>
              <w:jc w:val="center"/>
              <w:rPr>
                <w:rFonts w:cs="Times New Roman"/>
                <w:b/>
                <w:bCs/>
              </w:rPr>
            </w:pPr>
            <w:r w:rsidRPr="00E232C9">
              <w:rPr>
                <w:rFonts w:cs="Times New Roman"/>
                <w:b/>
                <w:bCs/>
              </w:rPr>
              <w:t>итого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5437E7" w:rsidRDefault="00517C59" w:rsidP="009B60B2">
            <w:pPr>
              <w:pStyle w:val="12"/>
              <w:ind w:left="0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5437E7" w:rsidRDefault="00517C59" w:rsidP="00DB74A8">
            <w:pPr>
              <w:pStyle w:val="12"/>
              <w:ind w:left="0"/>
              <w:jc w:val="center"/>
              <w:rPr>
                <w:b/>
              </w:rPr>
            </w:pPr>
            <w:r>
              <w:rPr>
                <w:b/>
              </w:rPr>
              <w:t>44,</w:t>
            </w:r>
            <w:r w:rsidR="00DB74A8">
              <w:rPr>
                <w:b/>
              </w:rPr>
              <w:t>05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5437E7" w:rsidRDefault="00517C59" w:rsidP="009B60B2">
            <w:pPr>
              <w:pStyle w:val="12"/>
              <w:ind w:left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5437E7" w:rsidRDefault="00DB74A8" w:rsidP="00DB74A8">
            <w:pPr>
              <w:pStyle w:val="12"/>
              <w:ind w:left="0"/>
              <w:jc w:val="center"/>
              <w:rPr>
                <w:b/>
              </w:rPr>
            </w:pPr>
            <w:r>
              <w:rPr>
                <w:b/>
              </w:rPr>
              <w:t>4,76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5437E7" w:rsidRDefault="00517C59" w:rsidP="009B60B2">
            <w:pPr>
              <w:pStyle w:val="12"/>
              <w:ind w:left="0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A98" w:rsidRPr="005437E7" w:rsidRDefault="00517C59" w:rsidP="00DB74A8">
            <w:pPr>
              <w:pStyle w:val="12"/>
              <w:ind w:left="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DB74A8">
              <w:rPr>
                <w:b/>
              </w:rPr>
              <w:t>1,19</w:t>
            </w:r>
          </w:p>
        </w:tc>
      </w:tr>
    </w:tbl>
    <w:p w:rsidR="005A3A98" w:rsidRDefault="005A3A98">
      <w:pPr>
        <w:jc w:val="both"/>
        <w:rPr>
          <w:rFonts w:cs="Times New Roman"/>
          <w:b/>
          <w:i/>
          <w:color w:val="FF0000"/>
        </w:rPr>
      </w:pPr>
    </w:p>
    <w:p w:rsidR="005A3A98" w:rsidRDefault="00B468F7">
      <w:pPr>
        <w:ind w:hanging="709"/>
        <w:jc w:val="both"/>
        <w:rPr>
          <w:rFonts w:cs="Times New Roman"/>
          <w:b/>
          <w:i/>
          <w:color w:val="FF0000"/>
        </w:rPr>
      </w:pPr>
      <w:r>
        <w:rPr>
          <w:rFonts w:cs="Times New Roman"/>
          <w:b/>
          <w:i/>
          <w:noProof/>
          <w:color w:val="FF0000"/>
          <w:lang w:eastAsia="ru-RU" w:bidi="ar-SA"/>
        </w:rPr>
        <w:drawing>
          <wp:inline distT="0" distB="0" distL="0" distR="0">
            <wp:extent cx="6877050" cy="1990725"/>
            <wp:effectExtent l="0" t="0" r="0" b="0"/>
            <wp:docPr id="14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33950" w:rsidRDefault="00E33950" w:rsidP="00E33950">
      <w:pPr>
        <w:shd w:val="clear" w:color="auto" w:fill="FFFFFF"/>
        <w:jc w:val="both"/>
        <w:rPr>
          <w:rFonts w:cs="Times New Roman"/>
          <w:b/>
          <w:color w:val="FF0000"/>
        </w:rPr>
      </w:pPr>
    </w:p>
    <w:p w:rsidR="00E33950" w:rsidRPr="00DB74A8" w:rsidRDefault="00E33950" w:rsidP="00E33950">
      <w:pPr>
        <w:shd w:val="clear" w:color="auto" w:fill="FFFFFF"/>
        <w:jc w:val="center"/>
        <w:rPr>
          <w:rFonts w:cs="Times New Roman"/>
          <w:b/>
          <w:u w:val="single"/>
        </w:rPr>
      </w:pPr>
      <w:r w:rsidRPr="00DB74A8">
        <w:rPr>
          <w:rFonts w:cs="Times New Roman"/>
          <w:b/>
          <w:u w:val="single"/>
        </w:rPr>
        <w:t>Сравнительный анализ результатов школы с результатами города, области страны</w:t>
      </w:r>
    </w:p>
    <w:p w:rsidR="00DB74A8" w:rsidRDefault="00DB74A8" w:rsidP="00E33950">
      <w:pPr>
        <w:shd w:val="clear" w:color="auto" w:fill="FFFFFF"/>
        <w:jc w:val="center"/>
        <w:rPr>
          <w:rFonts w:cs="Times New Roman"/>
          <w:b/>
        </w:rPr>
      </w:pPr>
    </w:p>
    <w:p w:rsidR="002816DD" w:rsidRPr="002816DD" w:rsidRDefault="002816DD" w:rsidP="002816DD">
      <w:pPr>
        <w:shd w:val="clear" w:color="auto" w:fill="FFFFFF"/>
        <w:suppressAutoHyphens w:val="0"/>
        <w:jc w:val="center"/>
        <w:rPr>
          <w:rFonts w:eastAsiaTheme="minorHAnsi" w:cs="Times New Roman"/>
          <w:b/>
          <w:kern w:val="0"/>
          <w:lang w:eastAsia="en-US" w:bidi="ar-SA"/>
        </w:rPr>
      </w:pPr>
      <w:r w:rsidRPr="002816DD">
        <w:rPr>
          <w:rFonts w:eastAsiaTheme="minorHAnsi" w:cs="Times New Roman"/>
          <w:b/>
          <w:kern w:val="0"/>
          <w:lang w:eastAsia="en-US" w:bidi="ar-SA"/>
        </w:rPr>
        <w:t>Сравнение отметок с отметками журнала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226"/>
        <w:gridCol w:w="1226"/>
        <w:gridCol w:w="1227"/>
        <w:gridCol w:w="1226"/>
        <w:gridCol w:w="1226"/>
        <w:gridCol w:w="1227"/>
      </w:tblGrid>
      <w:tr w:rsidR="002816DD" w:rsidRPr="002816DD" w:rsidTr="00BD2F6B">
        <w:trPr>
          <w:trHeight w:val="20"/>
        </w:trPr>
        <w:tc>
          <w:tcPr>
            <w:tcW w:w="2802" w:type="dxa"/>
            <w:vMerge w:val="restart"/>
            <w:vAlign w:val="center"/>
          </w:tcPr>
          <w:p w:rsidR="002816DD" w:rsidRPr="002816DD" w:rsidRDefault="002816DD" w:rsidP="002816DD">
            <w:pPr>
              <w:widowControl w:val="0"/>
              <w:suppressAutoHyphens w:val="0"/>
              <w:contextualSpacing/>
              <w:jc w:val="center"/>
              <w:rPr>
                <w:rFonts w:eastAsiaTheme="minorHAnsi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2816DD">
              <w:rPr>
                <w:rFonts w:eastAsiaTheme="minorHAnsi" w:cs="Times New Roman"/>
                <w:bCs/>
                <w:kern w:val="0"/>
                <w:sz w:val="22"/>
                <w:szCs w:val="22"/>
                <w:lang w:eastAsia="en-US" w:bidi="ar-SA"/>
              </w:rPr>
              <w:t>класс</w:t>
            </w:r>
          </w:p>
        </w:tc>
        <w:tc>
          <w:tcPr>
            <w:tcW w:w="2452" w:type="dxa"/>
            <w:gridSpan w:val="2"/>
          </w:tcPr>
          <w:p w:rsidR="002816DD" w:rsidRPr="002816DD" w:rsidRDefault="002816DD" w:rsidP="002816DD">
            <w:pPr>
              <w:widowControl w:val="0"/>
              <w:suppressAutoHyphens w:val="0"/>
              <w:contextualSpacing/>
              <w:jc w:val="center"/>
              <w:rPr>
                <w:rFonts w:eastAsiaTheme="minorHAnsi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2816DD">
              <w:rPr>
                <w:rFonts w:eastAsiaTheme="minorHAnsi" w:cs="Times New Roman"/>
                <w:bCs/>
                <w:kern w:val="0"/>
                <w:sz w:val="22"/>
                <w:szCs w:val="22"/>
                <w:lang w:eastAsia="en-US" w:bidi="ar-SA"/>
              </w:rPr>
              <w:t>подтвердили</w:t>
            </w:r>
          </w:p>
        </w:tc>
        <w:tc>
          <w:tcPr>
            <w:tcW w:w="2453" w:type="dxa"/>
            <w:gridSpan w:val="2"/>
          </w:tcPr>
          <w:p w:rsidR="002816DD" w:rsidRPr="002816DD" w:rsidRDefault="002816DD" w:rsidP="002816DD">
            <w:pPr>
              <w:widowControl w:val="0"/>
              <w:suppressAutoHyphens w:val="0"/>
              <w:contextualSpacing/>
              <w:jc w:val="center"/>
              <w:rPr>
                <w:rFonts w:eastAsiaTheme="minorHAnsi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2816DD">
              <w:rPr>
                <w:rFonts w:eastAsiaTheme="minorHAnsi" w:cs="Times New Roman"/>
                <w:bCs/>
                <w:kern w:val="0"/>
                <w:sz w:val="22"/>
                <w:szCs w:val="22"/>
                <w:lang w:eastAsia="en-US" w:bidi="ar-SA"/>
              </w:rPr>
              <w:t>повысили</w:t>
            </w:r>
          </w:p>
        </w:tc>
        <w:tc>
          <w:tcPr>
            <w:tcW w:w="2453" w:type="dxa"/>
            <w:gridSpan w:val="2"/>
          </w:tcPr>
          <w:p w:rsidR="002816DD" w:rsidRPr="002816DD" w:rsidRDefault="002816DD" w:rsidP="002816DD">
            <w:pPr>
              <w:widowControl w:val="0"/>
              <w:suppressAutoHyphens w:val="0"/>
              <w:contextualSpacing/>
              <w:jc w:val="center"/>
              <w:rPr>
                <w:rFonts w:eastAsiaTheme="minorHAnsi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2816DD">
              <w:rPr>
                <w:rFonts w:eastAsiaTheme="minorHAnsi" w:cs="Times New Roman"/>
                <w:bCs/>
                <w:kern w:val="0"/>
                <w:sz w:val="22"/>
                <w:szCs w:val="22"/>
                <w:lang w:eastAsia="en-US" w:bidi="ar-SA"/>
              </w:rPr>
              <w:t>понизили</w:t>
            </w:r>
          </w:p>
        </w:tc>
      </w:tr>
      <w:tr w:rsidR="002816DD" w:rsidRPr="002816DD" w:rsidTr="00BD2F6B">
        <w:trPr>
          <w:trHeight w:val="20"/>
        </w:trPr>
        <w:tc>
          <w:tcPr>
            <w:tcW w:w="2802" w:type="dxa"/>
            <w:vMerge/>
          </w:tcPr>
          <w:p w:rsidR="002816DD" w:rsidRPr="002816DD" w:rsidRDefault="002816DD" w:rsidP="002816DD">
            <w:pPr>
              <w:widowControl w:val="0"/>
              <w:suppressAutoHyphens w:val="0"/>
              <w:contextualSpacing/>
              <w:jc w:val="center"/>
              <w:rPr>
                <w:rFonts w:eastAsiaTheme="minorHAnsi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226" w:type="dxa"/>
          </w:tcPr>
          <w:p w:rsidR="002816DD" w:rsidRPr="002816DD" w:rsidRDefault="002816DD" w:rsidP="002816DD">
            <w:pPr>
              <w:widowControl w:val="0"/>
              <w:suppressAutoHyphens w:val="0"/>
              <w:contextualSpacing/>
              <w:jc w:val="center"/>
              <w:rPr>
                <w:rFonts w:eastAsiaTheme="minorHAnsi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2816DD">
              <w:rPr>
                <w:rFonts w:eastAsiaTheme="minorHAnsi" w:cs="Times New Roman"/>
                <w:bCs/>
                <w:kern w:val="0"/>
                <w:sz w:val="22"/>
                <w:szCs w:val="22"/>
                <w:lang w:eastAsia="en-US" w:bidi="ar-SA"/>
              </w:rPr>
              <w:t>кол-во</w:t>
            </w:r>
          </w:p>
        </w:tc>
        <w:tc>
          <w:tcPr>
            <w:tcW w:w="1226" w:type="dxa"/>
          </w:tcPr>
          <w:p w:rsidR="002816DD" w:rsidRPr="002816DD" w:rsidRDefault="002816DD" w:rsidP="002816DD">
            <w:pPr>
              <w:widowControl w:val="0"/>
              <w:suppressAutoHyphens w:val="0"/>
              <w:contextualSpacing/>
              <w:jc w:val="center"/>
              <w:rPr>
                <w:rFonts w:eastAsiaTheme="minorHAnsi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2816DD">
              <w:rPr>
                <w:rFonts w:eastAsiaTheme="minorHAnsi" w:cs="Times New Roman"/>
                <w:bCs/>
                <w:kern w:val="0"/>
                <w:sz w:val="22"/>
                <w:szCs w:val="22"/>
                <w:lang w:eastAsia="en-US" w:bidi="ar-SA"/>
              </w:rPr>
              <w:t>%</w:t>
            </w:r>
          </w:p>
        </w:tc>
        <w:tc>
          <w:tcPr>
            <w:tcW w:w="1227" w:type="dxa"/>
          </w:tcPr>
          <w:p w:rsidR="002816DD" w:rsidRPr="002816DD" w:rsidRDefault="002816DD" w:rsidP="002816DD">
            <w:pPr>
              <w:widowControl w:val="0"/>
              <w:suppressAutoHyphens w:val="0"/>
              <w:contextualSpacing/>
              <w:jc w:val="center"/>
              <w:rPr>
                <w:rFonts w:eastAsiaTheme="minorHAnsi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2816DD">
              <w:rPr>
                <w:rFonts w:eastAsiaTheme="minorHAnsi" w:cs="Times New Roman"/>
                <w:bCs/>
                <w:kern w:val="0"/>
                <w:sz w:val="22"/>
                <w:szCs w:val="22"/>
                <w:lang w:eastAsia="en-US" w:bidi="ar-SA"/>
              </w:rPr>
              <w:t>кол-во</w:t>
            </w:r>
          </w:p>
        </w:tc>
        <w:tc>
          <w:tcPr>
            <w:tcW w:w="1226" w:type="dxa"/>
          </w:tcPr>
          <w:p w:rsidR="002816DD" w:rsidRPr="002816DD" w:rsidRDefault="002816DD" w:rsidP="002816DD">
            <w:pPr>
              <w:widowControl w:val="0"/>
              <w:suppressAutoHyphens w:val="0"/>
              <w:contextualSpacing/>
              <w:jc w:val="center"/>
              <w:rPr>
                <w:rFonts w:eastAsiaTheme="minorHAnsi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2816DD">
              <w:rPr>
                <w:rFonts w:eastAsiaTheme="minorHAnsi" w:cs="Times New Roman"/>
                <w:bCs/>
                <w:kern w:val="0"/>
                <w:sz w:val="22"/>
                <w:szCs w:val="22"/>
                <w:lang w:eastAsia="en-US" w:bidi="ar-SA"/>
              </w:rPr>
              <w:t>%</w:t>
            </w:r>
          </w:p>
        </w:tc>
        <w:tc>
          <w:tcPr>
            <w:tcW w:w="1226" w:type="dxa"/>
          </w:tcPr>
          <w:p w:rsidR="002816DD" w:rsidRPr="002816DD" w:rsidRDefault="002816DD" w:rsidP="002816DD">
            <w:pPr>
              <w:widowControl w:val="0"/>
              <w:suppressAutoHyphens w:val="0"/>
              <w:contextualSpacing/>
              <w:jc w:val="center"/>
              <w:rPr>
                <w:rFonts w:eastAsiaTheme="minorHAnsi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2816DD">
              <w:rPr>
                <w:rFonts w:eastAsiaTheme="minorHAnsi" w:cs="Times New Roman"/>
                <w:bCs/>
                <w:kern w:val="0"/>
                <w:sz w:val="22"/>
                <w:szCs w:val="22"/>
                <w:lang w:eastAsia="en-US" w:bidi="ar-SA"/>
              </w:rPr>
              <w:t>кол-во</w:t>
            </w:r>
          </w:p>
        </w:tc>
        <w:tc>
          <w:tcPr>
            <w:tcW w:w="1227" w:type="dxa"/>
          </w:tcPr>
          <w:p w:rsidR="002816DD" w:rsidRPr="002816DD" w:rsidRDefault="002816DD" w:rsidP="002816DD">
            <w:pPr>
              <w:widowControl w:val="0"/>
              <w:suppressAutoHyphens w:val="0"/>
              <w:contextualSpacing/>
              <w:jc w:val="center"/>
              <w:rPr>
                <w:rFonts w:eastAsiaTheme="minorHAnsi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2816DD">
              <w:rPr>
                <w:rFonts w:eastAsiaTheme="minorHAnsi" w:cs="Times New Roman"/>
                <w:bCs/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 w:rsidR="006B6A20" w:rsidRPr="002816DD" w:rsidTr="00BD2F6B">
        <w:trPr>
          <w:trHeight w:val="20"/>
        </w:trPr>
        <w:tc>
          <w:tcPr>
            <w:tcW w:w="2802" w:type="dxa"/>
          </w:tcPr>
          <w:p w:rsidR="006B6A20" w:rsidRPr="006B6A20" w:rsidRDefault="006B6A20" w:rsidP="002816DD">
            <w:pPr>
              <w:widowControl w:val="0"/>
              <w:suppressAutoHyphens w:val="0"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B6A20">
              <w:rPr>
                <w:rFonts w:eastAsiaTheme="minorHAnsi" w:cs="Times New Roman"/>
                <w:kern w:val="0"/>
                <w:lang w:eastAsia="en-US" w:bidi="ar-SA"/>
              </w:rPr>
              <w:t>МБОУ «СОШ №14»</w:t>
            </w:r>
          </w:p>
        </w:tc>
        <w:tc>
          <w:tcPr>
            <w:tcW w:w="1226" w:type="dxa"/>
          </w:tcPr>
          <w:p w:rsidR="006B6A20" w:rsidRPr="006B6A20" w:rsidRDefault="006B6A20" w:rsidP="00296002">
            <w:pPr>
              <w:pStyle w:val="12"/>
              <w:ind w:left="0"/>
              <w:jc w:val="center"/>
              <w:rPr>
                <w:b/>
              </w:rPr>
            </w:pPr>
            <w:r w:rsidRPr="006B6A20">
              <w:rPr>
                <w:b/>
              </w:rPr>
              <w:t>37</w:t>
            </w:r>
          </w:p>
        </w:tc>
        <w:tc>
          <w:tcPr>
            <w:tcW w:w="1226" w:type="dxa"/>
          </w:tcPr>
          <w:p w:rsidR="006B6A20" w:rsidRPr="006B6A20" w:rsidRDefault="006B6A20" w:rsidP="00296002">
            <w:pPr>
              <w:pStyle w:val="12"/>
              <w:ind w:left="0"/>
              <w:jc w:val="center"/>
              <w:rPr>
                <w:b/>
              </w:rPr>
            </w:pPr>
            <w:r w:rsidRPr="006B6A20">
              <w:rPr>
                <w:b/>
              </w:rPr>
              <w:t>44,05</w:t>
            </w:r>
          </w:p>
        </w:tc>
        <w:tc>
          <w:tcPr>
            <w:tcW w:w="1227" w:type="dxa"/>
          </w:tcPr>
          <w:p w:rsidR="006B6A20" w:rsidRPr="006B6A20" w:rsidRDefault="006B6A20" w:rsidP="00296002">
            <w:pPr>
              <w:pStyle w:val="12"/>
              <w:ind w:left="0"/>
              <w:jc w:val="center"/>
              <w:rPr>
                <w:b/>
              </w:rPr>
            </w:pPr>
            <w:r w:rsidRPr="006B6A20">
              <w:rPr>
                <w:b/>
              </w:rPr>
              <w:t>4</w:t>
            </w:r>
          </w:p>
        </w:tc>
        <w:tc>
          <w:tcPr>
            <w:tcW w:w="1226" w:type="dxa"/>
          </w:tcPr>
          <w:p w:rsidR="006B6A20" w:rsidRPr="006B6A20" w:rsidRDefault="006B6A20" w:rsidP="00296002">
            <w:pPr>
              <w:pStyle w:val="12"/>
              <w:ind w:left="0"/>
              <w:jc w:val="center"/>
              <w:rPr>
                <w:b/>
              </w:rPr>
            </w:pPr>
            <w:r w:rsidRPr="006B6A20">
              <w:rPr>
                <w:b/>
              </w:rPr>
              <w:t>4,76</w:t>
            </w:r>
          </w:p>
        </w:tc>
        <w:tc>
          <w:tcPr>
            <w:tcW w:w="1226" w:type="dxa"/>
          </w:tcPr>
          <w:p w:rsidR="006B6A20" w:rsidRPr="006B6A20" w:rsidRDefault="006B6A20" w:rsidP="00296002">
            <w:pPr>
              <w:pStyle w:val="12"/>
              <w:ind w:left="0"/>
              <w:jc w:val="center"/>
              <w:rPr>
                <w:b/>
              </w:rPr>
            </w:pPr>
            <w:r w:rsidRPr="006B6A20">
              <w:rPr>
                <w:b/>
              </w:rPr>
              <w:t>43</w:t>
            </w:r>
          </w:p>
        </w:tc>
        <w:tc>
          <w:tcPr>
            <w:tcW w:w="1227" w:type="dxa"/>
          </w:tcPr>
          <w:p w:rsidR="006B6A20" w:rsidRPr="006B6A20" w:rsidRDefault="006B6A20" w:rsidP="00296002">
            <w:pPr>
              <w:pStyle w:val="12"/>
              <w:ind w:left="0"/>
              <w:jc w:val="center"/>
              <w:rPr>
                <w:b/>
              </w:rPr>
            </w:pPr>
            <w:r w:rsidRPr="006B6A20">
              <w:rPr>
                <w:b/>
              </w:rPr>
              <w:t>51,19</w:t>
            </w:r>
          </w:p>
        </w:tc>
      </w:tr>
      <w:tr w:rsidR="006B6A20" w:rsidRPr="002816DD" w:rsidTr="00BD2F6B">
        <w:trPr>
          <w:trHeight w:val="20"/>
        </w:trPr>
        <w:tc>
          <w:tcPr>
            <w:tcW w:w="2802" w:type="dxa"/>
          </w:tcPr>
          <w:p w:rsidR="006B6A20" w:rsidRPr="006B6A20" w:rsidRDefault="006B6A20" w:rsidP="002816DD">
            <w:pPr>
              <w:widowControl w:val="0"/>
              <w:suppressAutoHyphens w:val="0"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proofErr w:type="spellStart"/>
            <w:r w:rsidRPr="006B6A20">
              <w:rPr>
                <w:rFonts w:eastAsiaTheme="minorHAnsi" w:cs="Times New Roman"/>
                <w:kern w:val="0"/>
                <w:lang w:eastAsia="en-US" w:bidi="ar-SA"/>
              </w:rPr>
              <w:t>Киселевский</w:t>
            </w:r>
            <w:proofErr w:type="spellEnd"/>
            <w:r w:rsidRPr="006B6A20">
              <w:rPr>
                <w:rFonts w:eastAsiaTheme="minorHAnsi" w:cs="Times New Roman"/>
                <w:kern w:val="0"/>
                <w:lang w:eastAsia="en-US" w:bidi="ar-SA"/>
              </w:rPr>
              <w:t xml:space="preserve"> ГО</w:t>
            </w:r>
          </w:p>
        </w:tc>
        <w:tc>
          <w:tcPr>
            <w:tcW w:w="1226" w:type="dxa"/>
          </w:tcPr>
          <w:p w:rsidR="006B6A20" w:rsidRPr="00ED1773" w:rsidRDefault="006B6A20" w:rsidP="002816DD">
            <w:pPr>
              <w:widowControl w:val="0"/>
              <w:suppressAutoHyphens w:val="0"/>
              <w:contextualSpacing/>
              <w:jc w:val="center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ED1773">
              <w:rPr>
                <w:rFonts w:eastAsiaTheme="minorHAnsi" w:cs="Times New Roman"/>
                <w:bCs/>
                <w:kern w:val="0"/>
                <w:lang w:eastAsia="en-US" w:bidi="ar-SA"/>
              </w:rPr>
              <w:t>305</w:t>
            </w:r>
          </w:p>
        </w:tc>
        <w:tc>
          <w:tcPr>
            <w:tcW w:w="1226" w:type="dxa"/>
          </w:tcPr>
          <w:p w:rsidR="006B6A20" w:rsidRPr="00ED1773" w:rsidRDefault="006B6A20" w:rsidP="000756BD">
            <w:pPr>
              <w:widowControl w:val="0"/>
              <w:suppressAutoHyphens w:val="0"/>
              <w:contextualSpacing/>
              <w:jc w:val="center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ED1773">
              <w:rPr>
                <w:rFonts w:eastAsiaTheme="minorHAnsi" w:cs="Times New Roman"/>
                <w:bCs/>
                <w:kern w:val="0"/>
                <w:lang w:eastAsia="en-US" w:bidi="ar-SA"/>
              </w:rPr>
              <w:t>39,61</w:t>
            </w:r>
          </w:p>
        </w:tc>
        <w:tc>
          <w:tcPr>
            <w:tcW w:w="1227" w:type="dxa"/>
          </w:tcPr>
          <w:p w:rsidR="006B6A20" w:rsidRPr="00ED1773" w:rsidRDefault="006B6A20" w:rsidP="002816DD">
            <w:pPr>
              <w:widowControl w:val="0"/>
              <w:suppressAutoHyphens w:val="0"/>
              <w:contextualSpacing/>
              <w:jc w:val="center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ED1773">
              <w:rPr>
                <w:rFonts w:eastAsiaTheme="minorHAnsi" w:cs="Times New Roman"/>
                <w:bCs/>
                <w:kern w:val="0"/>
                <w:lang w:eastAsia="en-US" w:bidi="ar-SA"/>
              </w:rPr>
              <w:t>18</w:t>
            </w:r>
          </w:p>
        </w:tc>
        <w:tc>
          <w:tcPr>
            <w:tcW w:w="1226" w:type="dxa"/>
          </w:tcPr>
          <w:p w:rsidR="006B6A20" w:rsidRPr="00ED1773" w:rsidRDefault="006B6A20" w:rsidP="000756BD">
            <w:pPr>
              <w:widowControl w:val="0"/>
              <w:suppressAutoHyphens w:val="0"/>
              <w:contextualSpacing/>
              <w:jc w:val="center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ED1773">
              <w:rPr>
                <w:rFonts w:eastAsiaTheme="minorHAnsi" w:cs="Times New Roman"/>
                <w:bCs/>
                <w:kern w:val="0"/>
                <w:lang w:eastAsia="en-US" w:bidi="ar-SA"/>
              </w:rPr>
              <w:t>2,34</w:t>
            </w:r>
          </w:p>
        </w:tc>
        <w:tc>
          <w:tcPr>
            <w:tcW w:w="1226" w:type="dxa"/>
          </w:tcPr>
          <w:p w:rsidR="006B6A20" w:rsidRPr="00ED1773" w:rsidRDefault="006B6A20" w:rsidP="002816DD">
            <w:pPr>
              <w:widowControl w:val="0"/>
              <w:suppressAutoHyphens w:val="0"/>
              <w:contextualSpacing/>
              <w:jc w:val="center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ED1773">
              <w:rPr>
                <w:rFonts w:eastAsiaTheme="minorHAnsi" w:cs="Times New Roman"/>
                <w:bCs/>
                <w:kern w:val="0"/>
                <w:lang w:eastAsia="en-US" w:bidi="ar-SA"/>
              </w:rPr>
              <w:t>447</w:t>
            </w:r>
          </w:p>
        </w:tc>
        <w:tc>
          <w:tcPr>
            <w:tcW w:w="1227" w:type="dxa"/>
          </w:tcPr>
          <w:p w:rsidR="006B6A20" w:rsidRPr="00ED1773" w:rsidRDefault="006B6A20" w:rsidP="000756BD">
            <w:pPr>
              <w:widowControl w:val="0"/>
              <w:suppressAutoHyphens w:val="0"/>
              <w:contextualSpacing/>
              <w:jc w:val="center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ED1773">
              <w:rPr>
                <w:rFonts w:eastAsiaTheme="minorHAnsi" w:cs="Times New Roman"/>
                <w:bCs/>
                <w:kern w:val="0"/>
                <w:lang w:eastAsia="en-US" w:bidi="ar-SA"/>
              </w:rPr>
              <w:t>58,05</w:t>
            </w:r>
          </w:p>
        </w:tc>
      </w:tr>
      <w:tr w:rsidR="006B6A20" w:rsidRPr="002816DD" w:rsidTr="00BD2F6B">
        <w:trPr>
          <w:trHeight w:val="20"/>
        </w:trPr>
        <w:tc>
          <w:tcPr>
            <w:tcW w:w="2802" w:type="dxa"/>
          </w:tcPr>
          <w:p w:rsidR="006B6A20" w:rsidRPr="006B6A20" w:rsidRDefault="006B6A20" w:rsidP="002816DD">
            <w:pPr>
              <w:widowControl w:val="0"/>
              <w:suppressAutoHyphens w:val="0"/>
              <w:jc w:val="center"/>
              <w:rPr>
                <w:rFonts w:eastAsiaTheme="minorHAnsi" w:cs="Times New Roman"/>
                <w:kern w:val="0"/>
                <w:lang w:eastAsia="en-US" w:bidi="ar-SA"/>
              </w:rPr>
            </w:pPr>
            <w:r w:rsidRPr="006B6A20">
              <w:rPr>
                <w:rFonts w:eastAsiaTheme="minorHAnsi" w:cs="Times New Roman"/>
                <w:kern w:val="0"/>
                <w:lang w:eastAsia="en-US" w:bidi="ar-SA"/>
              </w:rPr>
              <w:t>Кемеровская область</w:t>
            </w:r>
          </w:p>
        </w:tc>
        <w:tc>
          <w:tcPr>
            <w:tcW w:w="1226" w:type="dxa"/>
          </w:tcPr>
          <w:p w:rsidR="006B6A20" w:rsidRPr="00ED1773" w:rsidRDefault="006B6A20" w:rsidP="002816DD">
            <w:pPr>
              <w:widowControl w:val="0"/>
              <w:suppressAutoHyphens w:val="0"/>
              <w:contextualSpacing/>
              <w:jc w:val="center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ED1773">
              <w:rPr>
                <w:rFonts w:eastAsiaTheme="minorHAnsi" w:cs="Times New Roman"/>
                <w:bCs/>
                <w:kern w:val="0"/>
                <w:lang w:eastAsia="en-US" w:bidi="ar-SA"/>
              </w:rPr>
              <w:t>6596</w:t>
            </w:r>
          </w:p>
        </w:tc>
        <w:tc>
          <w:tcPr>
            <w:tcW w:w="1226" w:type="dxa"/>
          </w:tcPr>
          <w:p w:rsidR="006B6A20" w:rsidRPr="00ED1773" w:rsidRDefault="006B6A20" w:rsidP="000756BD">
            <w:pPr>
              <w:widowControl w:val="0"/>
              <w:suppressAutoHyphens w:val="0"/>
              <w:contextualSpacing/>
              <w:jc w:val="center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ED1773">
              <w:rPr>
                <w:rFonts w:eastAsiaTheme="minorHAnsi" w:cs="Times New Roman"/>
                <w:bCs/>
                <w:kern w:val="0"/>
                <w:lang w:eastAsia="en-US" w:bidi="ar-SA"/>
              </w:rPr>
              <w:t>47,77</w:t>
            </w:r>
          </w:p>
        </w:tc>
        <w:tc>
          <w:tcPr>
            <w:tcW w:w="1227" w:type="dxa"/>
          </w:tcPr>
          <w:p w:rsidR="006B6A20" w:rsidRPr="00ED1773" w:rsidRDefault="006B6A20" w:rsidP="002816DD">
            <w:pPr>
              <w:widowControl w:val="0"/>
              <w:suppressAutoHyphens w:val="0"/>
              <w:contextualSpacing/>
              <w:jc w:val="center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ED1773">
              <w:rPr>
                <w:rFonts w:eastAsiaTheme="minorHAnsi" w:cs="Times New Roman"/>
                <w:bCs/>
                <w:kern w:val="0"/>
                <w:lang w:eastAsia="en-US" w:bidi="ar-SA"/>
              </w:rPr>
              <w:t>629</w:t>
            </w:r>
          </w:p>
        </w:tc>
        <w:tc>
          <w:tcPr>
            <w:tcW w:w="1226" w:type="dxa"/>
          </w:tcPr>
          <w:p w:rsidR="006B6A20" w:rsidRPr="00ED1773" w:rsidRDefault="006B6A20" w:rsidP="000756BD">
            <w:pPr>
              <w:widowControl w:val="0"/>
              <w:suppressAutoHyphens w:val="0"/>
              <w:contextualSpacing/>
              <w:jc w:val="center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ED1773">
              <w:rPr>
                <w:rFonts w:eastAsiaTheme="minorHAnsi" w:cs="Times New Roman"/>
                <w:bCs/>
                <w:kern w:val="0"/>
                <w:lang w:eastAsia="en-US" w:bidi="ar-SA"/>
              </w:rPr>
              <w:t>4,56</w:t>
            </w:r>
          </w:p>
        </w:tc>
        <w:tc>
          <w:tcPr>
            <w:tcW w:w="1226" w:type="dxa"/>
          </w:tcPr>
          <w:p w:rsidR="006B6A20" w:rsidRPr="00ED1773" w:rsidRDefault="006B6A20" w:rsidP="002816DD">
            <w:pPr>
              <w:widowControl w:val="0"/>
              <w:suppressAutoHyphens w:val="0"/>
              <w:contextualSpacing/>
              <w:jc w:val="center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ED1773">
              <w:rPr>
                <w:rFonts w:eastAsiaTheme="minorHAnsi" w:cs="Times New Roman"/>
                <w:bCs/>
                <w:kern w:val="0"/>
                <w:lang w:eastAsia="en-US" w:bidi="ar-SA"/>
              </w:rPr>
              <w:t>6582</w:t>
            </w:r>
          </w:p>
        </w:tc>
        <w:tc>
          <w:tcPr>
            <w:tcW w:w="1227" w:type="dxa"/>
          </w:tcPr>
          <w:p w:rsidR="006B6A20" w:rsidRPr="00ED1773" w:rsidRDefault="006B6A20" w:rsidP="000756BD">
            <w:pPr>
              <w:widowControl w:val="0"/>
              <w:suppressAutoHyphens w:val="0"/>
              <w:contextualSpacing/>
              <w:jc w:val="center"/>
              <w:rPr>
                <w:rFonts w:eastAsiaTheme="minorHAnsi" w:cs="Times New Roman"/>
                <w:bCs/>
                <w:kern w:val="0"/>
                <w:lang w:eastAsia="en-US" w:bidi="ar-SA"/>
              </w:rPr>
            </w:pPr>
            <w:r w:rsidRPr="00ED1773">
              <w:rPr>
                <w:rFonts w:eastAsiaTheme="minorHAnsi" w:cs="Times New Roman"/>
                <w:bCs/>
                <w:kern w:val="0"/>
                <w:lang w:eastAsia="en-US" w:bidi="ar-SA"/>
              </w:rPr>
              <w:t>47,67</w:t>
            </w:r>
          </w:p>
        </w:tc>
      </w:tr>
    </w:tbl>
    <w:p w:rsidR="006B6A20" w:rsidRDefault="006B6A20" w:rsidP="006B6A20">
      <w:pPr>
        <w:jc w:val="both"/>
        <w:rPr>
          <w:rFonts w:cs="Times New Roman"/>
          <w:b/>
          <w:i/>
          <w:color w:val="FF0000"/>
        </w:rPr>
      </w:pPr>
    </w:p>
    <w:p w:rsidR="006B6A20" w:rsidRDefault="006B6A20" w:rsidP="006B6A20">
      <w:pPr>
        <w:jc w:val="both"/>
        <w:rPr>
          <w:rFonts w:cs="Times New Roman"/>
          <w:b/>
          <w:i/>
          <w:color w:val="FF0000"/>
        </w:rPr>
      </w:pPr>
      <w:r w:rsidRPr="008773B5">
        <w:rPr>
          <w:rFonts w:cs="Times New Roman"/>
          <w:b/>
          <w:i/>
          <w:noProof/>
          <w:color w:val="FF0000"/>
          <w:lang w:eastAsia="ru-RU" w:bidi="ar-SA"/>
        </w:rPr>
        <w:drawing>
          <wp:inline distT="0" distB="0" distL="0" distR="0">
            <wp:extent cx="6297283" cy="2156603"/>
            <wp:effectExtent l="0" t="0" r="0" b="0"/>
            <wp:docPr id="5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B74A8" w:rsidRPr="003C7C89" w:rsidRDefault="00DB74A8" w:rsidP="00DB74A8">
      <w:pPr>
        <w:shd w:val="clear" w:color="auto" w:fill="FFFFFF"/>
        <w:jc w:val="center"/>
        <w:rPr>
          <w:rFonts w:cs="Times New Roman"/>
          <w:b/>
        </w:rPr>
      </w:pPr>
      <w:r w:rsidRPr="003C7C89">
        <w:rPr>
          <w:rFonts w:cs="Times New Roman"/>
          <w:b/>
        </w:rPr>
        <w:t>Статистика по отметкам</w:t>
      </w:r>
    </w:p>
    <w:tbl>
      <w:tblPr>
        <w:tblStyle w:val="af"/>
        <w:tblW w:w="10031" w:type="dxa"/>
        <w:tblLook w:val="04A0"/>
      </w:tblPr>
      <w:tblGrid>
        <w:gridCol w:w="2660"/>
        <w:gridCol w:w="1474"/>
        <w:gridCol w:w="1474"/>
        <w:gridCol w:w="1474"/>
        <w:gridCol w:w="1474"/>
        <w:gridCol w:w="1475"/>
      </w:tblGrid>
      <w:tr w:rsidR="003C7C89" w:rsidRPr="003C7C89" w:rsidTr="00296002">
        <w:tc>
          <w:tcPr>
            <w:tcW w:w="2660" w:type="dxa"/>
          </w:tcPr>
          <w:p w:rsidR="003C7C89" w:rsidRPr="003C7C89" w:rsidRDefault="003C7C89" w:rsidP="00296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3C7C89" w:rsidRPr="003C7C89" w:rsidRDefault="003C7C89" w:rsidP="0029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C89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74" w:type="dxa"/>
          </w:tcPr>
          <w:p w:rsidR="003C7C89" w:rsidRPr="003C7C89" w:rsidRDefault="003C7C89" w:rsidP="0029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C89">
              <w:rPr>
                <w:rFonts w:ascii="Times New Roman" w:hAnsi="Times New Roman" w:cs="Times New Roman"/>
                <w:sz w:val="24"/>
                <w:szCs w:val="24"/>
              </w:rPr>
              <w:t>«2», %</w:t>
            </w:r>
          </w:p>
        </w:tc>
        <w:tc>
          <w:tcPr>
            <w:tcW w:w="1474" w:type="dxa"/>
          </w:tcPr>
          <w:p w:rsidR="003C7C89" w:rsidRPr="003C7C89" w:rsidRDefault="003C7C89" w:rsidP="0029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C89">
              <w:rPr>
                <w:rFonts w:ascii="Times New Roman" w:hAnsi="Times New Roman" w:cs="Times New Roman"/>
                <w:sz w:val="24"/>
                <w:szCs w:val="24"/>
              </w:rPr>
              <w:t>«3», %</w:t>
            </w:r>
          </w:p>
        </w:tc>
        <w:tc>
          <w:tcPr>
            <w:tcW w:w="1474" w:type="dxa"/>
          </w:tcPr>
          <w:p w:rsidR="003C7C89" w:rsidRPr="003C7C89" w:rsidRDefault="003C7C89" w:rsidP="0029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C89">
              <w:rPr>
                <w:rFonts w:ascii="Times New Roman" w:hAnsi="Times New Roman" w:cs="Times New Roman"/>
                <w:sz w:val="24"/>
                <w:szCs w:val="24"/>
              </w:rPr>
              <w:t>«4», %</w:t>
            </w:r>
          </w:p>
        </w:tc>
        <w:tc>
          <w:tcPr>
            <w:tcW w:w="1475" w:type="dxa"/>
          </w:tcPr>
          <w:p w:rsidR="003C7C89" w:rsidRPr="003C7C89" w:rsidRDefault="003C7C89" w:rsidP="0029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C89">
              <w:rPr>
                <w:rFonts w:ascii="Times New Roman" w:hAnsi="Times New Roman" w:cs="Times New Roman"/>
                <w:sz w:val="24"/>
                <w:szCs w:val="24"/>
              </w:rPr>
              <w:t>«5», %</w:t>
            </w:r>
          </w:p>
        </w:tc>
      </w:tr>
      <w:tr w:rsidR="00ED1773" w:rsidRPr="003C7C89" w:rsidTr="00296002">
        <w:tc>
          <w:tcPr>
            <w:tcW w:w="2660" w:type="dxa"/>
          </w:tcPr>
          <w:p w:rsidR="00ED1773" w:rsidRPr="003C7C89" w:rsidRDefault="00ED1773" w:rsidP="002960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C89">
              <w:rPr>
                <w:rFonts w:ascii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474" w:type="dxa"/>
            <w:vAlign w:val="bottom"/>
          </w:tcPr>
          <w:p w:rsidR="00ED1773" w:rsidRPr="00ED1773" w:rsidRDefault="00ED1773" w:rsidP="00ED177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D1773">
              <w:rPr>
                <w:rFonts w:ascii="Times New Roman" w:hAnsi="Times New Roman" w:cs="Times New Roman"/>
                <w:color w:val="000000"/>
                <w:sz w:val="24"/>
              </w:rPr>
              <w:t>685637</w:t>
            </w:r>
          </w:p>
        </w:tc>
        <w:tc>
          <w:tcPr>
            <w:tcW w:w="1474" w:type="dxa"/>
            <w:vAlign w:val="bottom"/>
          </w:tcPr>
          <w:p w:rsidR="00ED1773" w:rsidRPr="00ED1773" w:rsidRDefault="00ED1773" w:rsidP="00ED177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D1773">
              <w:rPr>
                <w:rFonts w:ascii="Times New Roman" w:hAnsi="Times New Roman" w:cs="Times New Roman"/>
                <w:color w:val="000000"/>
                <w:sz w:val="24"/>
              </w:rPr>
              <w:t>29,58</w:t>
            </w:r>
          </w:p>
        </w:tc>
        <w:tc>
          <w:tcPr>
            <w:tcW w:w="1474" w:type="dxa"/>
            <w:vAlign w:val="bottom"/>
          </w:tcPr>
          <w:p w:rsidR="00ED1773" w:rsidRPr="00ED1773" w:rsidRDefault="00ED1773" w:rsidP="00ED177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D1773">
              <w:rPr>
                <w:rFonts w:ascii="Times New Roman" w:hAnsi="Times New Roman" w:cs="Times New Roman"/>
                <w:color w:val="000000"/>
                <w:sz w:val="24"/>
              </w:rPr>
              <w:t>34,79</w:t>
            </w:r>
          </w:p>
        </w:tc>
        <w:tc>
          <w:tcPr>
            <w:tcW w:w="1474" w:type="dxa"/>
            <w:vAlign w:val="bottom"/>
          </w:tcPr>
          <w:p w:rsidR="00ED1773" w:rsidRPr="00ED1773" w:rsidRDefault="00ED1773" w:rsidP="00ED177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D1773">
              <w:rPr>
                <w:rFonts w:ascii="Times New Roman" w:hAnsi="Times New Roman" w:cs="Times New Roman"/>
                <w:color w:val="000000"/>
                <w:sz w:val="24"/>
              </w:rPr>
              <w:t>30,41</w:t>
            </w:r>
          </w:p>
        </w:tc>
        <w:tc>
          <w:tcPr>
            <w:tcW w:w="1475" w:type="dxa"/>
            <w:vAlign w:val="bottom"/>
          </w:tcPr>
          <w:p w:rsidR="00ED1773" w:rsidRPr="00ED1773" w:rsidRDefault="00ED1773" w:rsidP="00ED177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D1773">
              <w:rPr>
                <w:rFonts w:ascii="Times New Roman" w:hAnsi="Times New Roman" w:cs="Times New Roman"/>
                <w:color w:val="000000"/>
                <w:sz w:val="24"/>
              </w:rPr>
              <w:t>5,23</w:t>
            </w:r>
          </w:p>
        </w:tc>
      </w:tr>
      <w:tr w:rsidR="00ED1773" w:rsidRPr="003C7C89" w:rsidTr="00296002">
        <w:tc>
          <w:tcPr>
            <w:tcW w:w="2660" w:type="dxa"/>
          </w:tcPr>
          <w:p w:rsidR="00ED1773" w:rsidRPr="003C7C89" w:rsidRDefault="00ED1773" w:rsidP="002960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C89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474" w:type="dxa"/>
            <w:vAlign w:val="bottom"/>
          </w:tcPr>
          <w:p w:rsidR="00ED1773" w:rsidRPr="00ED1773" w:rsidRDefault="00ED1773" w:rsidP="00ED177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D1773">
              <w:rPr>
                <w:rFonts w:ascii="Times New Roman" w:hAnsi="Times New Roman" w:cs="Times New Roman"/>
                <w:color w:val="000000"/>
                <w:sz w:val="24"/>
              </w:rPr>
              <w:t>13813</w:t>
            </w:r>
          </w:p>
        </w:tc>
        <w:tc>
          <w:tcPr>
            <w:tcW w:w="1474" w:type="dxa"/>
            <w:vAlign w:val="bottom"/>
          </w:tcPr>
          <w:p w:rsidR="00ED1773" w:rsidRPr="00ED1773" w:rsidRDefault="00ED1773" w:rsidP="00ED177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D1773">
              <w:rPr>
                <w:rFonts w:ascii="Times New Roman" w:hAnsi="Times New Roman" w:cs="Times New Roman"/>
                <w:color w:val="000000"/>
                <w:sz w:val="24"/>
              </w:rPr>
              <w:t>27,1</w:t>
            </w:r>
          </w:p>
        </w:tc>
        <w:tc>
          <w:tcPr>
            <w:tcW w:w="1474" w:type="dxa"/>
            <w:vAlign w:val="bottom"/>
          </w:tcPr>
          <w:p w:rsidR="00ED1773" w:rsidRPr="00ED1773" w:rsidRDefault="00ED1773" w:rsidP="00ED177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D1773">
              <w:rPr>
                <w:rFonts w:ascii="Times New Roman" w:hAnsi="Times New Roman" w:cs="Times New Roman"/>
                <w:color w:val="000000"/>
                <w:sz w:val="24"/>
              </w:rPr>
              <w:t>39,12</w:t>
            </w:r>
          </w:p>
        </w:tc>
        <w:tc>
          <w:tcPr>
            <w:tcW w:w="1474" w:type="dxa"/>
            <w:vAlign w:val="bottom"/>
          </w:tcPr>
          <w:p w:rsidR="00ED1773" w:rsidRPr="00ED1773" w:rsidRDefault="00ED1773" w:rsidP="00ED177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D1773">
              <w:rPr>
                <w:rFonts w:ascii="Times New Roman" w:hAnsi="Times New Roman" w:cs="Times New Roman"/>
                <w:color w:val="000000"/>
                <w:sz w:val="24"/>
              </w:rPr>
              <w:t>29,61</w:t>
            </w:r>
          </w:p>
        </w:tc>
        <w:tc>
          <w:tcPr>
            <w:tcW w:w="1475" w:type="dxa"/>
            <w:vAlign w:val="bottom"/>
          </w:tcPr>
          <w:p w:rsidR="00ED1773" w:rsidRPr="00ED1773" w:rsidRDefault="00ED1773" w:rsidP="00ED177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D1773">
              <w:rPr>
                <w:rFonts w:ascii="Times New Roman" w:hAnsi="Times New Roman" w:cs="Times New Roman"/>
                <w:color w:val="000000"/>
                <w:sz w:val="24"/>
              </w:rPr>
              <w:t>4,18</w:t>
            </w:r>
          </w:p>
        </w:tc>
      </w:tr>
      <w:tr w:rsidR="00ED1773" w:rsidRPr="003C7C89" w:rsidTr="00296002">
        <w:tc>
          <w:tcPr>
            <w:tcW w:w="2660" w:type="dxa"/>
          </w:tcPr>
          <w:p w:rsidR="00ED1773" w:rsidRPr="003C7C89" w:rsidRDefault="00ED1773" w:rsidP="002960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C89"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 w:rsidRPr="003C7C89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474" w:type="dxa"/>
            <w:vAlign w:val="bottom"/>
          </w:tcPr>
          <w:p w:rsidR="00ED1773" w:rsidRPr="00ED1773" w:rsidRDefault="00ED1773" w:rsidP="00ED177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D1773">
              <w:rPr>
                <w:rFonts w:ascii="Times New Roman" w:hAnsi="Times New Roman" w:cs="Times New Roman"/>
                <w:color w:val="000000"/>
                <w:sz w:val="24"/>
              </w:rPr>
              <w:t>770</w:t>
            </w:r>
          </w:p>
        </w:tc>
        <w:tc>
          <w:tcPr>
            <w:tcW w:w="1474" w:type="dxa"/>
            <w:vAlign w:val="bottom"/>
          </w:tcPr>
          <w:p w:rsidR="00ED1773" w:rsidRPr="00ED1773" w:rsidRDefault="00ED1773" w:rsidP="00ED177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D1773">
              <w:rPr>
                <w:rFonts w:ascii="Times New Roman" w:hAnsi="Times New Roman" w:cs="Times New Roman"/>
                <w:color w:val="000000"/>
                <w:sz w:val="24"/>
              </w:rPr>
              <w:t>38,96</w:t>
            </w:r>
          </w:p>
        </w:tc>
        <w:tc>
          <w:tcPr>
            <w:tcW w:w="1474" w:type="dxa"/>
            <w:vAlign w:val="bottom"/>
          </w:tcPr>
          <w:p w:rsidR="00ED1773" w:rsidRPr="00ED1773" w:rsidRDefault="00ED1773" w:rsidP="00ED177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D1773">
              <w:rPr>
                <w:rFonts w:ascii="Times New Roman" w:hAnsi="Times New Roman" w:cs="Times New Roman"/>
                <w:color w:val="000000"/>
                <w:sz w:val="24"/>
              </w:rPr>
              <w:t>36,36</w:t>
            </w:r>
          </w:p>
        </w:tc>
        <w:tc>
          <w:tcPr>
            <w:tcW w:w="1474" w:type="dxa"/>
            <w:vAlign w:val="bottom"/>
          </w:tcPr>
          <w:p w:rsidR="00ED1773" w:rsidRPr="00ED1773" w:rsidRDefault="00ED1773" w:rsidP="00ED177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D1773">
              <w:rPr>
                <w:rFonts w:ascii="Times New Roman" w:hAnsi="Times New Roman" w:cs="Times New Roman"/>
                <w:color w:val="000000"/>
                <w:sz w:val="24"/>
              </w:rPr>
              <w:t>21,43</w:t>
            </w:r>
          </w:p>
        </w:tc>
        <w:tc>
          <w:tcPr>
            <w:tcW w:w="1475" w:type="dxa"/>
            <w:vAlign w:val="bottom"/>
          </w:tcPr>
          <w:p w:rsidR="00ED1773" w:rsidRPr="00ED1773" w:rsidRDefault="00ED1773" w:rsidP="00ED177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ED1773">
              <w:rPr>
                <w:rFonts w:ascii="Times New Roman" w:hAnsi="Times New Roman" w:cs="Times New Roman"/>
                <w:color w:val="000000"/>
                <w:sz w:val="24"/>
              </w:rPr>
              <w:t>3,25</w:t>
            </w:r>
          </w:p>
        </w:tc>
      </w:tr>
      <w:tr w:rsidR="00ED1773" w:rsidRPr="003C7C89" w:rsidTr="00296002">
        <w:tc>
          <w:tcPr>
            <w:tcW w:w="2660" w:type="dxa"/>
          </w:tcPr>
          <w:p w:rsidR="00ED1773" w:rsidRPr="003C7C89" w:rsidRDefault="00ED1773" w:rsidP="00296002">
            <w:pPr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7C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МБОУ «СОШ №14»</w:t>
            </w:r>
          </w:p>
        </w:tc>
        <w:tc>
          <w:tcPr>
            <w:tcW w:w="1474" w:type="dxa"/>
            <w:vAlign w:val="bottom"/>
          </w:tcPr>
          <w:p w:rsidR="00ED1773" w:rsidRPr="00ED1773" w:rsidRDefault="00ED1773" w:rsidP="00ED1773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ED1773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84</w:t>
            </w:r>
          </w:p>
        </w:tc>
        <w:tc>
          <w:tcPr>
            <w:tcW w:w="1474" w:type="dxa"/>
            <w:vAlign w:val="bottom"/>
          </w:tcPr>
          <w:p w:rsidR="00ED1773" w:rsidRPr="00ED1773" w:rsidRDefault="00ED1773" w:rsidP="00ED1773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ED1773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23,81</w:t>
            </w:r>
          </w:p>
        </w:tc>
        <w:tc>
          <w:tcPr>
            <w:tcW w:w="1474" w:type="dxa"/>
            <w:vAlign w:val="bottom"/>
          </w:tcPr>
          <w:p w:rsidR="00ED1773" w:rsidRPr="00ED1773" w:rsidRDefault="00ED1773" w:rsidP="00ED1773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ED1773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46,43</w:t>
            </w:r>
          </w:p>
        </w:tc>
        <w:tc>
          <w:tcPr>
            <w:tcW w:w="1474" w:type="dxa"/>
            <w:vAlign w:val="bottom"/>
          </w:tcPr>
          <w:p w:rsidR="00ED1773" w:rsidRPr="00ED1773" w:rsidRDefault="00ED1773" w:rsidP="00ED1773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ED1773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26,19</w:t>
            </w:r>
          </w:p>
        </w:tc>
        <w:tc>
          <w:tcPr>
            <w:tcW w:w="1475" w:type="dxa"/>
            <w:vAlign w:val="bottom"/>
          </w:tcPr>
          <w:p w:rsidR="00ED1773" w:rsidRPr="00ED1773" w:rsidRDefault="00ED1773" w:rsidP="00ED1773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ED1773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3,57</w:t>
            </w:r>
          </w:p>
        </w:tc>
      </w:tr>
    </w:tbl>
    <w:p w:rsidR="00E33950" w:rsidRDefault="00E33950" w:rsidP="00E33950">
      <w:pPr>
        <w:shd w:val="clear" w:color="auto" w:fill="FFFFFF"/>
        <w:ind w:hanging="567"/>
        <w:jc w:val="both"/>
        <w:rPr>
          <w:rFonts w:cs="Times New Roman"/>
          <w:b/>
          <w:color w:val="FF0000"/>
        </w:rPr>
      </w:pPr>
      <w:r w:rsidRPr="001C6D70">
        <w:rPr>
          <w:rFonts w:cs="Times New Roman"/>
          <w:b/>
          <w:noProof/>
          <w:color w:val="FF0000"/>
          <w:lang w:eastAsia="ru-RU" w:bidi="ar-SA"/>
        </w:rPr>
        <w:drawing>
          <wp:inline distT="0" distB="0" distL="0" distR="0">
            <wp:extent cx="7065034" cy="2398144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33950" w:rsidRDefault="00E33950" w:rsidP="00E33950">
      <w:pPr>
        <w:shd w:val="clear" w:color="auto" w:fill="FFFFFF"/>
        <w:jc w:val="center"/>
        <w:rPr>
          <w:rFonts w:cs="Times New Roman"/>
          <w:b/>
        </w:rPr>
      </w:pPr>
      <w:r w:rsidRPr="00903D34">
        <w:rPr>
          <w:rFonts w:cs="Times New Roman"/>
          <w:b/>
        </w:rPr>
        <w:t>Сравнительный анализ достижения планируемых результатов ООП ООО</w:t>
      </w:r>
    </w:p>
    <w:p w:rsidR="00E33950" w:rsidRPr="00903D34" w:rsidRDefault="00E33950" w:rsidP="00E33950">
      <w:pPr>
        <w:shd w:val="clear" w:color="auto" w:fill="FFFFFF"/>
        <w:rPr>
          <w:rFonts w:cs="Times New Roman"/>
          <w:b/>
        </w:rPr>
      </w:pPr>
    </w:p>
    <w:tbl>
      <w:tblPr>
        <w:tblW w:w="1038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567"/>
        <w:gridCol w:w="5670"/>
        <w:gridCol w:w="594"/>
        <w:gridCol w:w="887"/>
        <w:gridCol w:w="887"/>
        <w:gridCol w:w="887"/>
        <w:gridCol w:w="888"/>
      </w:tblGrid>
      <w:tr w:rsidR="00E33950" w:rsidRPr="00903D34" w:rsidTr="00AC1818">
        <w:trPr>
          <w:trHeight w:val="20"/>
        </w:trPr>
        <w:tc>
          <w:tcPr>
            <w:tcW w:w="567" w:type="dxa"/>
            <w:vMerge w:val="restart"/>
          </w:tcPr>
          <w:p w:rsidR="00E33950" w:rsidRPr="00903D34" w:rsidRDefault="00E33950" w:rsidP="00AC1818">
            <w:pPr>
              <w:widowControl w:val="0"/>
              <w:ind w:left="23"/>
              <w:rPr>
                <w:rFonts w:cs="Times New Roman"/>
                <w:sz w:val="20"/>
              </w:rPr>
            </w:pPr>
            <w:r w:rsidRPr="00903D34">
              <w:rPr>
                <w:rFonts w:cs="Times New Roman"/>
                <w:sz w:val="20"/>
              </w:rPr>
              <w:t>№</w:t>
            </w:r>
          </w:p>
        </w:tc>
        <w:tc>
          <w:tcPr>
            <w:tcW w:w="5670" w:type="dxa"/>
            <w:vMerge w:val="restart"/>
          </w:tcPr>
          <w:p w:rsidR="00E33950" w:rsidRPr="00903D34" w:rsidRDefault="00E33950" w:rsidP="001E6156">
            <w:pPr>
              <w:widowControl w:val="0"/>
              <w:ind w:left="127" w:right="126"/>
              <w:jc w:val="center"/>
              <w:rPr>
                <w:rFonts w:cs="Times New Roman"/>
                <w:sz w:val="20"/>
              </w:rPr>
            </w:pPr>
            <w:r w:rsidRPr="00903D34">
              <w:rPr>
                <w:rFonts w:cs="Times New Roman"/>
                <w:sz w:val="20"/>
              </w:rPr>
              <w:t>Блоки ПООП ООО</w:t>
            </w:r>
          </w:p>
          <w:p w:rsidR="00E33950" w:rsidRPr="00903D34" w:rsidRDefault="00E33950" w:rsidP="001E6156">
            <w:pPr>
              <w:widowControl w:val="0"/>
              <w:ind w:left="127" w:right="126"/>
              <w:jc w:val="center"/>
              <w:rPr>
                <w:rFonts w:cs="Times New Roman"/>
                <w:sz w:val="20"/>
              </w:rPr>
            </w:pPr>
            <w:r w:rsidRPr="00903D34">
              <w:rPr>
                <w:rFonts w:cs="Times New Roman"/>
                <w:sz w:val="20"/>
              </w:rPr>
              <w:t xml:space="preserve">выпускник </w:t>
            </w:r>
            <w:proofErr w:type="gramStart"/>
            <w:r w:rsidRPr="00903D34">
              <w:rPr>
                <w:rFonts w:cs="Times New Roman"/>
                <w:sz w:val="20"/>
              </w:rPr>
              <w:t>научится</w:t>
            </w:r>
            <w:proofErr w:type="gramEnd"/>
            <w:r w:rsidRPr="00903D34">
              <w:rPr>
                <w:rFonts w:cs="Times New Roman"/>
                <w:sz w:val="20"/>
              </w:rPr>
              <w:t xml:space="preserve"> / </w:t>
            </w:r>
            <w:r w:rsidRPr="00903D34">
              <w:rPr>
                <w:rFonts w:cs="Times New Roman"/>
                <w:i/>
                <w:sz w:val="20"/>
              </w:rPr>
              <w:t>получит возможность научиться</w:t>
            </w:r>
            <w:r w:rsidRPr="00903D34">
              <w:rPr>
                <w:rFonts w:cs="Times New Roman"/>
                <w:sz w:val="20"/>
              </w:rPr>
              <w:t xml:space="preserve"> или проверяемые требования (умения) в соответствии с ФГОС</w:t>
            </w:r>
          </w:p>
        </w:tc>
        <w:tc>
          <w:tcPr>
            <w:tcW w:w="594" w:type="dxa"/>
            <w:vMerge w:val="restart"/>
            <w:vAlign w:val="center"/>
          </w:tcPr>
          <w:p w:rsidR="00E33950" w:rsidRPr="00903D34" w:rsidRDefault="00E33950" w:rsidP="00656F32">
            <w:pPr>
              <w:widowControl w:val="0"/>
              <w:ind w:left="23"/>
              <w:jc w:val="center"/>
              <w:rPr>
                <w:rFonts w:cs="Times New Roman"/>
                <w:sz w:val="20"/>
              </w:rPr>
            </w:pPr>
            <w:r w:rsidRPr="00903D34">
              <w:rPr>
                <w:rFonts w:cs="Times New Roman"/>
                <w:sz w:val="20"/>
              </w:rPr>
              <w:t>Макс</w:t>
            </w:r>
            <w:r w:rsidRPr="00903D34">
              <w:rPr>
                <w:rFonts w:cs="Times New Roman"/>
                <w:sz w:val="20"/>
              </w:rPr>
              <w:br/>
              <w:t>балл</w:t>
            </w:r>
          </w:p>
        </w:tc>
        <w:tc>
          <w:tcPr>
            <w:tcW w:w="3549" w:type="dxa"/>
            <w:gridSpan w:val="4"/>
            <w:vAlign w:val="center"/>
          </w:tcPr>
          <w:p w:rsidR="00E33950" w:rsidRPr="00903D34" w:rsidRDefault="00E33950" w:rsidP="00656F32">
            <w:pPr>
              <w:widowControl w:val="0"/>
              <w:ind w:left="23"/>
              <w:jc w:val="center"/>
              <w:rPr>
                <w:rFonts w:cs="Times New Roman"/>
                <w:sz w:val="20"/>
              </w:rPr>
            </w:pPr>
            <w:proofErr w:type="gramStart"/>
            <w:r w:rsidRPr="00903D34">
              <w:rPr>
                <w:rFonts w:cs="Times New Roman"/>
                <w:sz w:val="20"/>
              </w:rPr>
              <w:t>Средний</w:t>
            </w:r>
            <w:proofErr w:type="gramEnd"/>
            <w:r w:rsidRPr="00903D34">
              <w:rPr>
                <w:rFonts w:cs="Times New Roman"/>
                <w:sz w:val="20"/>
              </w:rPr>
              <w:t xml:space="preserve"> % выполнения</w:t>
            </w:r>
          </w:p>
        </w:tc>
      </w:tr>
      <w:tr w:rsidR="00E33950" w:rsidRPr="00903D34" w:rsidTr="00AC1818">
        <w:trPr>
          <w:trHeight w:val="20"/>
        </w:trPr>
        <w:tc>
          <w:tcPr>
            <w:tcW w:w="567" w:type="dxa"/>
            <w:vMerge/>
          </w:tcPr>
          <w:p w:rsidR="00E33950" w:rsidRPr="00903D34" w:rsidRDefault="00E33950" w:rsidP="00AC1818">
            <w:pPr>
              <w:widowControl w:val="0"/>
              <w:ind w:left="23"/>
              <w:rPr>
                <w:rFonts w:cs="Times New Roman"/>
                <w:sz w:val="20"/>
              </w:rPr>
            </w:pPr>
          </w:p>
        </w:tc>
        <w:tc>
          <w:tcPr>
            <w:tcW w:w="5670" w:type="dxa"/>
            <w:vMerge/>
          </w:tcPr>
          <w:p w:rsidR="00E33950" w:rsidRPr="00903D34" w:rsidRDefault="00E33950" w:rsidP="001E6156">
            <w:pPr>
              <w:widowControl w:val="0"/>
              <w:ind w:left="127" w:right="126"/>
              <w:rPr>
                <w:rFonts w:cs="Times New Roman"/>
                <w:sz w:val="20"/>
              </w:rPr>
            </w:pPr>
          </w:p>
        </w:tc>
        <w:tc>
          <w:tcPr>
            <w:tcW w:w="594" w:type="dxa"/>
            <w:vMerge/>
            <w:vAlign w:val="center"/>
          </w:tcPr>
          <w:p w:rsidR="00E33950" w:rsidRPr="00903D34" w:rsidRDefault="00E33950" w:rsidP="00656F32">
            <w:pPr>
              <w:widowControl w:val="0"/>
              <w:ind w:left="2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887" w:type="dxa"/>
            <w:vAlign w:val="center"/>
          </w:tcPr>
          <w:p w:rsidR="00E33950" w:rsidRPr="00903D34" w:rsidRDefault="00E33950" w:rsidP="00656F32">
            <w:pPr>
              <w:widowControl w:val="0"/>
              <w:ind w:left="23"/>
              <w:jc w:val="center"/>
              <w:rPr>
                <w:rFonts w:cs="Times New Roman"/>
                <w:b/>
                <w:i/>
                <w:sz w:val="20"/>
              </w:rPr>
            </w:pPr>
            <w:r w:rsidRPr="00903D34">
              <w:rPr>
                <w:rFonts w:cs="Times New Roman"/>
                <w:b/>
                <w:i/>
                <w:sz w:val="20"/>
              </w:rPr>
              <w:t>школа</w:t>
            </w:r>
          </w:p>
        </w:tc>
        <w:tc>
          <w:tcPr>
            <w:tcW w:w="887" w:type="dxa"/>
            <w:vAlign w:val="center"/>
          </w:tcPr>
          <w:p w:rsidR="00E33950" w:rsidRPr="00903D34" w:rsidRDefault="00E33950" w:rsidP="00656F32">
            <w:pPr>
              <w:widowControl w:val="0"/>
              <w:ind w:left="2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город</w:t>
            </w:r>
          </w:p>
        </w:tc>
        <w:tc>
          <w:tcPr>
            <w:tcW w:w="887" w:type="dxa"/>
            <w:vAlign w:val="center"/>
          </w:tcPr>
          <w:p w:rsidR="00E33950" w:rsidRPr="00903D34" w:rsidRDefault="00E33950" w:rsidP="00656F32">
            <w:pPr>
              <w:widowControl w:val="0"/>
              <w:ind w:left="23"/>
              <w:jc w:val="center"/>
              <w:rPr>
                <w:rFonts w:cs="Times New Roman"/>
                <w:sz w:val="20"/>
              </w:rPr>
            </w:pPr>
            <w:r w:rsidRPr="00903D34">
              <w:rPr>
                <w:rFonts w:cs="Times New Roman"/>
                <w:sz w:val="20"/>
              </w:rPr>
              <w:t>область</w:t>
            </w:r>
          </w:p>
        </w:tc>
        <w:tc>
          <w:tcPr>
            <w:tcW w:w="888" w:type="dxa"/>
            <w:vAlign w:val="center"/>
          </w:tcPr>
          <w:p w:rsidR="00E33950" w:rsidRPr="00903D34" w:rsidRDefault="00E33950" w:rsidP="00656F32">
            <w:pPr>
              <w:widowControl w:val="0"/>
              <w:ind w:left="23"/>
              <w:jc w:val="center"/>
              <w:rPr>
                <w:rFonts w:cs="Times New Roman"/>
                <w:sz w:val="20"/>
              </w:rPr>
            </w:pPr>
            <w:r w:rsidRPr="00903D34">
              <w:rPr>
                <w:rFonts w:cs="Times New Roman"/>
                <w:sz w:val="20"/>
              </w:rPr>
              <w:t>Вся выборка</w:t>
            </w:r>
          </w:p>
        </w:tc>
      </w:tr>
      <w:tr w:rsidR="00E33950" w:rsidRPr="00903D34" w:rsidTr="00296002">
        <w:trPr>
          <w:trHeight w:val="20"/>
        </w:trPr>
        <w:tc>
          <w:tcPr>
            <w:tcW w:w="567" w:type="dxa"/>
            <w:vMerge/>
          </w:tcPr>
          <w:p w:rsidR="00E33950" w:rsidRPr="00903D34" w:rsidRDefault="00E33950" w:rsidP="00AC1818">
            <w:pPr>
              <w:widowControl w:val="0"/>
              <w:ind w:left="23"/>
              <w:rPr>
                <w:rFonts w:cs="Times New Roman"/>
                <w:sz w:val="20"/>
              </w:rPr>
            </w:pPr>
          </w:p>
        </w:tc>
        <w:tc>
          <w:tcPr>
            <w:tcW w:w="5670" w:type="dxa"/>
            <w:vMerge/>
          </w:tcPr>
          <w:p w:rsidR="00E33950" w:rsidRPr="00903D34" w:rsidRDefault="00E33950" w:rsidP="001E6156">
            <w:pPr>
              <w:widowControl w:val="0"/>
              <w:ind w:left="127" w:right="126"/>
              <w:rPr>
                <w:rFonts w:cs="Times New Roman"/>
                <w:sz w:val="20"/>
              </w:rPr>
            </w:pPr>
          </w:p>
        </w:tc>
        <w:tc>
          <w:tcPr>
            <w:tcW w:w="594" w:type="dxa"/>
            <w:vMerge/>
            <w:vAlign w:val="center"/>
          </w:tcPr>
          <w:p w:rsidR="00E33950" w:rsidRPr="00903D34" w:rsidRDefault="00E33950" w:rsidP="00656F32">
            <w:pPr>
              <w:widowControl w:val="0"/>
              <w:ind w:left="2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E33950" w:rsidRPr="00903D34" w:rsidRDefault="00296002" w:rsidP="000C3FDC">
            <w:pPr>
              <w:widowControl w:val="0"/>
              <w:ind w:left="23"/>
              <w:jc w:val="center"/>
              <w:rPr>
                <w:rFonts w:cs="Times New Roman"/>
                <w:b/>
                <w:i/>
                <w:sz w:val="20"/>
              </w:rPr>
            </w:pPr>
            <w:r>
              <w:rPr>
                <w:rFonts w:cs="Times New Roman"/>
                <w:b/>
                <w:i/>
                <w:sz w:val="20"/>
              </w:rPr>
              <w:t>84уч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E33950" w:rsidRPr="00903D34" w:rsidRDefault="00296002" w:rsidP="000C3FDC">
            <w:pPr>
              <w:widowControl w:val="0"/>
              <w:ind w:left="2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770уч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E33950" w:rsidRPr="00903D34" w:rsidRDefault="00296002" w:rsidP="00656F32">
            <w:pPr>
              <w:widowControl w:val="0"/>
              <w:ind w:left="2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13813уч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E33950" w:rsidRPr="00903D34" w:rsidRDefault="00296002" w:rsidP="00656F32">
            <w:pPr>
              <w:widowControl w:val="0"/>
              <w:ind w:left="2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685637уч</w:t>
            </w:r>
          </w:p>
        </w:tc>
      </w:tr>
      <w:tr w:rsidR="003752F0" w:rsidRPr="00903D34" w:rsidTr="003752F0">
        <w:trPr>
          <w:trHeight w:val="20"/>
        </w:trPr>
        <w:tc>
          <w:tcPr>
            <w:tcW w:w="567" w:type="dxa"/>
            <w:vAlign w:val="center"/>
          </w:tcPr>
          <w:p w:rsidR="003752F0" w:rsidRPr="00882E5F" w:rsidRDefault="003752F0" w:rsidP="00AC1818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82E5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1К1</w:t>
            </w:r>
          </w:p>
        </w:tc>
        <w:tc>
          <w:tcPr>
            <w:tcW w:w="5670" w:type="dxa"/>
            <w:vAlign w:val="bottom"/>
          </w:tcPr>
          <w:p w:rsidR="003752F0" w:rsidRPr="00296002" w:rsidRDefault="003752F0" w:rsidP="00296002">
            <w:pPr>
              <w:widowControl w:val="0"/>
              <w:suppressAutoHyphens w:val="0"/>
              <w:jc w:val="both"/>
              <w:rPr>
                <w:rFonts w:cs="Times New Roman"/>
                <w:color w:val="000000"/>
                <w:sz w:val="20"/>
                <w:szCs w:val="22"/>
              </w:rPr>
            </w:pPr>
            <w:r w:rsidRPr="00296002">
              <w:rPr>
                <w:rFonts w:cs="Times New Roman"/>
                <w:color w:val="000000"/>
                <w:sz w:val="20"/>
                <w:szCs w:val="22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296002">
              <w:rPr>
                <w:rFonts w:cs="Times New Roman"/>
                <w:color w:val="000000"/>
                <w:sz w:val="20"/>
                <w:szCs w:val="22"/>
              </w:rPr>
              <w:t>пунктограмм</w:t>
            </w:r>
            <w:proofErr w:type="spellEnd"/>
            <w:r w:rsidRPr="00296002">
              <w:rPr>
                <w:rFonts w:cs="Times New Roman"/>
                <w:color w:val="000000"/>
                <w:sz w:val="20"/>
                <w:szCs w:val="22"/>
              </w:rPr>
              <w:t xml:space="preserve"> текста</w:t>
            </w:r>
            <w:r>
              <w:rPr>
                <w:rFonts w:cs="Times New Roman"/>
                <w:color w:val="000000"/>
                <w:sz w:val="20"/>
                <w:szCs w:val="22"/>
              </w:rPr>
              <w:t xml:space="preserve">. 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94" w:type="dxa"/>
            <w:vAlign w:val="center"/>
          </w:tcPr>
          <w:p w:rsidR="003752F0" w:rsidRPr="00656F32" w:rsidRDefault="003752F0" w:rsidP="00AC181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4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63,99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58,44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61,67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61,43</w:t>
            </w:r>
          </w:p>
        </w:tc>
      </w:tr>
      <w:tr w:rsidR="003752F0" w:rsidRPr="00903D34" w:rsidTr="003752F0">
        <w:trPr>
          <w:trHeight w:val="20"/>
        </w:trPr>
        <w:tc>
          <w:tcPr>
            <w:tcW w:w="567" w:type="dxa"/>
            <w:vAlign w:val="center"/>
          </w:tcPr>
          <w:p w:rsidR="003752F0" w:rsidRPr="00882E5F" w:rsidRDefault="003752F0" w:rsidP="00AC1818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82E5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1К2</w:t>
            </w:r>
          </w:p>
        </w:tc>
        <w:tc>
          <w:tcPr>
            <w:tcW w:w="5670" w:type="dxa"/>
            <w:vAlign w:val="bottom"/>
          </w:tcPr>
          <w:p w:rsidR="003752F0" w:rsidRPr="00296002" w:rsidRDefault="003752F0" w:rsidP="00296002">
            <w:pPr>
              <w:widowControl w:val="0"/>
              <w:suppressAutoHyphens w:val="0"/>
              <w:jc w:val="both"/>
              <w:rPr>
                <w:rFonts w:cs="Times New Roman"/>
                <w:color w:val="000000"/>
                <w:sz w:val="20"/>
                <w:szCs w:val="22"/>
              </w:rPr>
            </w:pPr>
            <w:r w:rsidRPr="00296002">
              <w:rPr>
                <w:rFonts w:cs="Times New Roman"/>
                <w:color w:val="000000"/>
                <w:sz w:val="20"/>
                <w:szCs w:val="22"/>
              </w:rPr>
              <w:t>Соблюдать изученные орфографические и пунктуационные правила при списывании осложненного пропусками</w:t>
            </w:r>
            <w:r>
              <w:rPr>
                <w:rFonts w:cs="Times New Roman"/>
                <w:color w:val="000000"/>
                <w:sz w:val="20"/>
                <w:szCs w:val="22"/>
              </w:rPr>
              <w:t xml:space="preserve"> орфограмм и </w:t>
            </w:r>
            <w:proofErr w:type="spellStart"/>
            <w:r>
              <w:rPr>
                <w:rFonts w:cs="Times New Roman"/>
                <w:color w:val="000000"/>
                <w:sz w:val="20"/>
                <w:szCs w:val="22"/>
              </w:rPr>
              <w:t>пунктограмм</w:t>
            </w:r>
            <w:proofErr w:type="spellEnd"/>
            <w:r>
              <w:rPr>
                <w:rFonts w:cs="Times New Roman"/>
                <w:color w:val="000000"/>
                <w:sz w:val="20"/>
                <w:szCs w:val="22"/>
              </w:rPr>
              <w:t xml:space="preserve"> текста</w:t>
            </w:r>
            <w:proofErr w:type="gramStart"/>
            <w:r>
              <w:rPr>
                <w:rFonts w:cs="Times New Roman"/>
                <w:color w:val="000000"/>
                <w:sz w:val="20"/>
                <w:szCs w:val="22"/>
              </w:rPr>
              <w:t xml:space="preserve"> 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t>С</w:t>
            </w:r>
            <w:proofErr w:type="gramEnd"/>
            <w:r w:rsidRPr="00296002">
              <w:rPr>
                <w:rFonts w:cs="Times New Roman"/>
                <w:color w:val="000000"/>
                <w:sz w:val="20"/>
                <w:szCs w:val="22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94" w:type="dxa"/>
            <w:vAlign w:val="center"/>
          </w:tcPr>
          <w:p w:rsidR="003752F0" w:rsidRPr="00656F32" w:rsidRDefault="003752F0" w:rsidP="00AC181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3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63,1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50,43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44,76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39,75</w:t>
            </w:r>
          </w:p>
        </w:tc>
      </w:tr>
      <w:tr w:rsidR="003752F0" w:rsidRPr="00903D34" w:rsidTr="003752F0">
        <w:trPr>
          <w:trHeight w:val="20"/>
        </w:trPr>
        <w:tc>
          <w:tcPr>
            <w:tcW w:w="567" w:type="dxa"/>
            <w:vAlign w:val="center"/>
          </w:tcPr>
          <w:p w:rsidR="003752F0" w:rsidRPr="00882E5F" w:rsidRDefault="003752F0" w:rsidP="00AC1818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82E5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1К3</w:t>
            </w:r>
          </w:p>
        </w:tc>
        <w:tc>
          <w:tcPr>
            <w:tcW w:w="5670" w:type="dxa"/>
            <w:vAlign w:val="bottom"/>
          </w:tcPr>
          <w:p w:rsidR="003752F0" w:rsidRPr="00296002" w:rsidRDefault="003752F0" w:rsidP="00296002">
            <w:pPr>
              <w:widowControl w:val="0"/>
              <w:suppressAutoHyphens w:val="0"/>
              <w:jc w:val="both"/>
              <w:rPr>
                <w:rFonts w:cs="Times New Roman"/>
                <w:color w:val="000000"/>
                <w:sz w:val="20"/>
                <w:szCs w:val="22"/>
              </w:rPr>
            </w:pPr>
            <w:r w:rsidRPr="00296002">
              <w:rPr>
                <w:rFonts w:cs="Times New Roman"/>
                <w:color w:val="000000"/>
                <w:sz w:val="20"/>
                <w:szCs w:val="22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296002">
              <w:rPr>
                <w:rFonts w:cs="Times New Roman"/>
                <w:color w:val="000000"/>
                <w:sz w:val="20"/>
                <w:szCs w:val="22"/>
              </w:rPr>
              <w:t>пунктограмм</w:t>
            </w:r>
            <w:proofErr w:type="spellEnd"/>
            <w:r w:rsidRPr="00296002">
              <w:rPr>
                <w:rFonts w:cs="Times New Roman"/>
                <w:color w:val="000000"/>
                <w:sz w:val="20"/>
                <w:szCs w:val="22"/>
              </w:rPr>
              <w:t xml:space="preserve"> текста</w:t>
            </w:r>
            <w:r>
              <w:rPr>
                <w:rFonts w:cs="Times New Roman"/>
                <w:color w:val="000000"/>
                <w:sz w:val="20"/>
                <w:szCs w:val="22"/>
              </w:rPr>
              <w:t xml:space="preserve">. 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94" w:type="dxa"/>
            <w:vAlign w:val="center"/>
          </w:tcPr>
          <w:p w:rsidR="003752F0" w:rsidRPr="00656F32" w:rsidRDefault="003752F0" w:rsidP="00AC181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92,86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91,82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92,91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92,55</w:t>
            </w:r>
          </w:p>
        </w:tc>
      </w:tr>
      <w:tr w:rsidR="003752F0" w:rsidRPr="00903D34" w:rsidTr="003752F0">
        <w:trPr>
          <w:trHeight w:val="20"/>
        </w:trPr>
        <w:tc>
          <w:tcPr>
            <w:tcW w:w="567" w:type="dxa"/>
            <w:vAlign w:val="center"/>
          </w:tcPr>
          <w:p w:rsidR="003752F0" w:rsidRPr="00882E5F" w:rsidRDefault="003752F0" w:rsidP="00AC1818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82E5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2К1</w:t>
            </w:r>
          </w:p>
        </w:tc>
        <w:tc>
          <w:tcPr>
            <w:tcW w:w="5670" w:type="dxa"/>
            <w:vAlign w:val="bottom"/>
          </w:tcPr>
          <w:p w:rsidR="003752F0" w:rsidRPr="00296002" w:rsidRDefault="003752F0" w:rsidP="00296002">
            <w:pPr>
              <w:widowControl w:val="0"/>
              <w:suppressAutoHyphens w:val="0"/>
              <w:jc w:val="both"/>
              <w:rPr>
                <w:rFonts w:cs="Times New Roman"/>
                <w:color w:val="000000"/>
                <w:sz w:val="20"/>
                <w:szCs w:val="22"/>
              </w:rPr>
            </w:pPr>
            <w:r w:rsidRPr="00296002">
              <w:rPr>
                <w:rFonts w:cs="Times New Roman"/>
                <w:color w:val="000000"/>
                <w:sz w:val="20"/>
                <w:szCs w:val="22"/>
              </w:rPr>
              <w:t>Проводить морфемный анализ слова;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br/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lastRenderedPageBreak/>
              <w:t>проводить морфологический анализ слова;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br/>
              <w:t>проводить синтаксический анализ  предложения</w:t>
            </w:r>
          </w:p>
        </w:tc>
        <w:tc>
          <w:tcPr>
            <w:tcW w:w="594" w:type="dxa"/>
            <w:vAlign w:val="center"/>
          </w:tcPr>
          <w:p w:rsidR="003752F0" w:rsidRPr="00656F32" w:rsidRDefault="003752F0" w:rsidP="00AC181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lastRenderedPageBreak/>
              <w:t>3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79,76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79,7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83,9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82,03</w:t>
            </w:r>
          </w:p>
        </w:tc>
      </w:tr>
      <w:tr w:rsidR="003752F0" w:rsidRPr="00903D34" w:rsidTr="003752F0">
        <w:trPr>
          <w:trHeight w:val="20"/>
        </w:trPr>
        <w:tc>
          <w:tcPr>
            <w:tcW w:w="567" w:type="dxa"/>
            <w:vAlign w:val="center"/>
          </w:tcPr>
          <w:p w:rsidR="003752F0" w:rsidRPr="00882E5F" w:rsidRDefault="003752F0" w:rsidP="00AC1818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82E5F"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>2К2</w:t>
            </w:r>
          </w:p>
        </w:tc>
        <w:tc>
          <w:tcPr>
            <w:tcW w:w="5670" w:type="dxa"/>
            <w:vAlign w:val="bottom"/>
          </w:tcPr>
          <w:p w:rsidR="003752F0" w:rsidRPr="00296002" w:rsidRDefault="003752F0" w:rsidP="00296002">
            <w:pPr>
              <w:widowControl w:val="0"/>
              <w:suppressAutoHyphens w:val="0"/>
              <w:jc w:val="both"/>
              <w:rPr>
                <w:rFonts w:cs="Times New Roman"/>
                <w:color w:val="000000"/>
                <w:sz w:val="20"/>
                <w:szCs w:val="22"/>
              </w:rPr>
            </w:pPr>
            <w:r w:rsidRPr="00296002">
              <w:rPr>
                <w:rFonts w:cs="Times New Roman"/>
                <w:color w:val="000000"/>
                <w:sz w:val="20"/>
                <w:szCs w:val="22"/>
              </w:rPr>
              <w:t>Проводить морфемный анализ слова;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br/>
              <w:t>проводить морфологический анализ слова;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br/>
              <w:t>проводить синтаксический анализ  предложения</w:t>
            </w:r>
          </w:p>
        </w:tc>
        <w:tc>
          <w:tcPr>
            <w:tcW w:w="594" w:type="dxa"/>
            <w:vAlign w:val="center"/>
          </w:tcPr>
          <w:p w:rsidR="003752F0" w:rsidRPr="00656F32" w:rsidRDefault="003752F0" w:rsidP="00AC181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38,89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40,82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48,72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48,57</w:t>
            </w:r>
          </w:p>
        </w:tc>
      </w:tr>
      <w:tr w:rsidR="003752F0" w:rsidRPr="00903D34" w:rsidTr="003752F0">
        <w:trPr>
          <w:trHeight w:val="20"/>
        </w:trPr>
        <w:tc>
          <w:tcPr>
            <w:tcW w:w="567" w:type="dxa"/>
            <w:vAlign w:val="center"/>
          </w:tcPr>
          <w:p w:rsidR="003752F0" w:rsidRPr="00882E5F" w:rsidRDefault="003752F0" w:rsidP="00AC1818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82E5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2К3</w:t>
            </w:r>
          </w:p>
        </w:tc>
        <w:tc>
          <w:tcPr>
            <w:tcW w:w="5670" w:type="dxa"/>
            <w:vAlign w:val="bottom"/>
          </w:tcPr>
          <w:p w:rsidR="003752F0" w:rsidRPr="00296002" w:rsidRDefault="003752F0" w:rsidP="00296002">
            <w:pPr>
              <w:widowControl w:val="0"/>
              <w:suppressAutoHyphens w:val="0"/>
              <w:jc w:val="both"/>
              <w:rPr>
                <w:rFonts w:cs="Times New Roman"/>
                <w:color w:val="000000"/>
                <w:sz w:val="20"/>
                <w:szCs w:val="22"/>
              </w:rPr>
            </w:pPr>
            <w:r w:rsidRPr="00296002">
              <w:rPr>
                <w:rFonts w:cs="Times New Roman"/>
                <w:color w:val="000000"/>
                <w:sz w:val="20"/>
                <w:szCs w:val="22"/>
              </w:rPr>
              <w:t>Проводить морфемный анализ слова;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br/>
              <w:t>проводить морфологический анализ слова;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br/>
              <w:t>проводить синтаксический анализ  предложения</w:t>
            </w:r>
          </w:p>
        </w:tc>
        <w:tc>
          <w:tcPr>
            <w:tcW w:w="594" w:type="dxa"/>
            <w:vAlign w:val="center"/>
          </w:tcPr>
          <w:p w:rsidR="003752F0" w:rsidRPr="00656F32" w:rsidRDefault="003752F0" w:rsidP="00AC181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3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59,92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41,86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50,93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50,64</w:t>
            </w:r>
          </w:p>
        </w:tc>
      </w:tr>
      <w:tr w:rsidR="003752F0" w:rsidRPr="00903D34" w:rsidTr="003752F0">
        <w:trPr>
          <w:trHeight w:val="20"/>
        </w:trPr>
        <w:tc>
          <w:tcPr>
            <w:tcW w:w="567" w:type="dxa"/>
            <w:vAlign w:val="center"/>
          </w:tcPr>
          <w:p w:rsidR="003752F0" w:rsidRPr="00882E5F" w:rsidRDefault="003752F0" w:rsidP="00AC1818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82E5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0" w:type="dxa"/>
            <w:vAlign w:val="bottom"/>
          </w:tcPr>
          <w:p w:rsidR="003752F0" w:rsidRPr="00296002" w:rsidRDefault="003752F0" w:rsidP="00296002">
            <w:pPr>
              <w:widowControl w:val="0"/>
              <w:suppressAutoHyphens w:val="0"/>
              <w:jc w:val="both"/>
              <w:rPr>
                <w:rFonts w:cs="Times New Roman"/>
                <w:color w:val="000000"/>
                <w:sz w:val="20"/>
                <w:szCs w:val="22"/>
              </w:rPr>
            </w:pPr>
            <w:r w:rsidRPr="00296002">
              <w:rPr>
                <w:rFonts w:cs="Times New Roman"/>
                <w:color w:val="000000"/>
                <w:sz w:val="20"/>
                <w:szCs w:val="22"/>
              </w:rPr>
              <w:t>Правильно писать с НЕ слова разных частей речи, обосновывать условия выбора слитного/раздельного написания</w:t>
            </w:r>
            <w:proofErr w:type="gramStart"/>
            <w:r w:rsidRPr="00296002">
              <w:rPr>
                <w:rFonts w:cs="Times New Roman"/>
                <w:color w:val="000000"/>
                <w:sz w:val="20"/>
                <w:szCs w:val="22"/>
              </w:rPr>
              <w:t xml:space="preserve"> 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br/>
              <w:t>О</w:t>
            </w:r>
            <w:proofErr w:type="gramEnd"/>
            <w:r w:rsidRPr="00296002">
              <w:rPr>
                <w:rFonts w:cs="Times New Roman"/>
                <w:color w:val="000000"/>
                <w:sz w:val="20"/>
                <w:szCs w:val="22"/>
              </w:rPr>
              <w:t>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94" w:type="dxa"/>
            <w:vAlign w:val="center"/>
          </w:tcPr>
          <w:p w:rsidR="003752F0" w:rsidRPr="00656F32" w:rsidRDefault="003752F0" w:rsidP="00AC181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19,64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26,95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33,7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36,39</w:t>
            </w:r>
          </w:p>
        </w:tc>
      </w:tr>
      <w:tr w:rsidR="003752F0" w:rsidRPr="00903D34" w:rsidTr="003752F0">
        <w:trPr>
          <w:trHeight w:val="20"/>
        </w:trPr>
        <w:tc>
          <w:tcPr>
            <w:tcW w:w="567" w:type="dxa"/>
            <w:vAlign w:val="center"/>
          </w:tcPr>
          <w:p w:rsidR="003752F0" w:rsidRPr="00882E5F" w:rsidRDefault="003752F0" w:rsidP="00AC1818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82E5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0" w:type="dxa"/>
            <w:vAlign w:val="bottom"/>
          </w:tcPr>
          <w:p w:rsidR="003752F0" w:rsidRPr="00296002" w:rsidRDefault="003752F0" w:rsidP="00296002">
            <w:pPr>
              <w:widowControl w:val="0"/>
              <w:suppressAutoHyphens w:val="0"/>
              <w:jc w:val="both"/>
              <w:rPr>
                <w:rFonts w:cs="Times New Roman"/>
                <w:color w:val="000000"/>
                <w:sz w:val="20"/>
                <w:szCs w:val="22"/>
              </w:rPr>
            </w:pPr>
            <w:r w:rsidRPr="00296002">
              <w:rPr>
                <w:rFonts w:cs="Times New Roman"/>
                <w:color w:val="000000"/>
                <w:sz w:val="20"/>
                <w:szCs w:val="22"/>
              </w:rPr>
              <w:t>Правильно писать Н и НН в словах разных частей речи, обосновывать условия выбора написаний. Опознавать самостоятельные части речи и их формы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br/>
              <w:t>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94" w:type="dxa"/>
            <w:vAlign w:val="center"/>
          </w:tcPr>
          <w:p w:rsidR="003752F0" w:rsidRPr="00656F32" w:rsidRDefault="003752F0" w:rsidP="00AC181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21,13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23,8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31,11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33,02</w:t>
            </w:r>
          </w:p>
        </w:tc>
      </w:tr>
      <w:tr w:rsidR="003752F0" w:rsidRPr="00903D34" w:rsidTr="003752F0">
        <w:trPr>
          <w:trHeight w:val="20"/>
        </w:trPr>
        <w:tc>
          <w:tcPr>
            <w:tcW w:w="567" w:type="dxa"/>
            <w:vAlign w:val="center"/>
          </w:tcPr>
          <w:p w:rsidR="003752F0" w:rsidRPr="00882E5F" w:rsidRDefault="003752F0" w:rsidP="00AC1818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82E5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0" w:type="dxa"/>
            <w:vAlign w:val="bottom"/>
          </w:tcPr>
          <w:p w:rsidR="003752F0" w:rsidRPr="00296002" w:rsidRDefault="003752F0" w:rsidP="00296002">
            <w:pPr>
              <w:widowControl w:val="0"/>
              <w:suppressAutoHyphens w:val="0"/>
              <w:jc w:val="both"/>
              <w:rPr>
                <w:rFonts w:cs="Times New Roman"/>
                <w:color w:val="000000"/>
                <w:sz w:val="20"/>
                <w:szCs w:val="22"/>
              </w:rPr>
            </w:pPr>
            <w:r w:rsidRPr="00296002">
              <w:rPr>
                <w:rFonts w:cs="Times New Roman"/>
                <w:color w:val="000000"/>
                <w:sz w:val="20"/>
                <w:szCs w:val="22"/>
              </w:rPr>
              <w:t>Владеть орфоэпическими нормами русского литературного языка</w:t>
            </w:r>
            <w:proofErr w:type="gramStart"/>
            <w:r w:rsidRPr="00296002">
              <w:rPr>
                <w:rFonts w:cs="Times New Roman"/>
                <w:color w:val="000000"/>
                <w:sz w:val="20"/>
                <w:szCs w:val="22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2"/>
              </w:rPr>
              <w:t xml:space="preserve"> 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t>П</w:t>
            </w:r>
            <w:proofErr w:type="gramEnd"/>
            <w:r w:rsidRPr="00296002">
              <w:rPr>
                <w:rFonts w:cs="Times New Roman"/>
                <w:color w:val="000000"/>
                <w:sz w:val="20"/>
                <w:szCs w:val="22"/>
              </w:rPr>
              <w:t>роводить орфоэпический анализ слова; определять место ударного слога</w:t>
            </w:r>
          </w:p>
        </w:tc>
        <w:tc>
          <w:tcPr>
            <w:tcW w:w="594" w:type="dxa"/>
            <w:vAlign w:val="center"/>
          </w:tcPr>
          <w:p w:rsidR="003752F0" w:rsidRPr="00656F32" w:rsidRDefault="003752F0" w:rsidP="00AC181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83,33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67,27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73,63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71,05</w:t>
            </w:r>
          </w:p>
        </w:tc>
      </w:tr>
      <w:tr w:rsidR="003752F0" w:rsidRPr="00903D34" w:rsidTr="003752F0">
        <w:trPr>
          <w:trHeight w:val="20"/>
        </w:trPr>
        <w:tc>
          <w:tcPr>
            <w:tcW w:w="567" w:type="dxa"/>
            <w:vAlign w:val="center"/>
          </w:tcPr>
          <w:p w:rsidR="003752F0" w:rsidRPr="00882E5F" w:rsidRDefault="003752F0" w:rsidP="00AC1818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82E5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0" w:type="dxa"/>
            <w:vAlign w:val="bottom"/>
          </w:tcPr>
          <w:p w:rsidR="003752F0" w:rsidRPr="00296002" w:rsidRDefault="003752F0" w:rsidP="00296002">
            <w:pPr>
              <w:widowControl w:val="0"/>
              <w:suppressAutoHyphens w:val="0"/>
              <w:jc w:val="both"/>
              <w:rPr>
                <w:rFonts w:cs="Times New Roman"/>
                <w:color w:val="000000"/>
                <w:sz w:val="20"/>
                <w:szCs w:val="22"/>
              </w:rPr>
            </w:pPr>
            <w:r w:rsidRPr="00296002">
              <w:rPr>
                <w:rFonts w:cs="Times New Roman"/>
                <w:color w:val="000000"/>
                <w:sz w:val="20"/>
                <w:szCs w:val="22"/>
              </w:rPr>
              <w:t>Распознавать случаи нарушения грамматических норм русского литературного языка в заданных предложениях и исправ</w:t>
            </w:r>
            <w:r>
              <w:rPr>
                <w:rFonts w:cs="Times New Roman"/>
                <w:color w:val="000000"/>
                <w:sz w:val="20"/>
                <w:szCs w:val="22"/>
              </w:rPr>
              <w:t xml:space="preserve">лять эти нарушения. 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t>Соблюдать основные языковые нормы в устной и письменной речи</w:t>
            </w:r>
          </w:p>
        </w:tc>
        <w:tc>
          <w:tcPr>
            <w:tcW w:w="594" w:type="dxa"/>
            <w:vAlign w:val="center"/>
          </w:tcPr>
          <w:p w:rsidR="003752F0" w:rsidRPr="00656F32" w:rsidRDefault="003752F0" w:rsidP="00AC181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44,64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44,74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50,67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53,53</w:t>
            </w:r>
          </w:p>
        </w:tc>
      </w:tr>
      <w:tr w:rsidR="003752F0" w:rsidRPr="00903D34" w:rsidTr="003752F0">
        <w:trPr>
          <w:trHeight w:val="20"/>
        </w:trPr>
        <w:tc>
          <w:tcPr>
            <w:tcW w:w="567" w:type="dxa"/>
            <w:vAlign w:val="center"/>
          </w:tcPr>
          <w:p w:rsidR="003752F0" w:rsidRPr="00882E5F" w:rsidRDefault="003752F0" w:rsidP="00AC1818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82E5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0" w:type="dxa"/>
            <w:vAlign w:val="bottom"/>
          </w:tcPr>
          <w:p w:rsidR="003752F0" w:rsidRPr="00296002" w:rsidRDefault="003752F0" w:rsidP="00296002">
            <w:pPr>
              <w:widowControl w:val="0"/>
              <w:suppressAutoHyphens w:val="0"/>
              <w:jc w:val="both"/>
              <w:rPr>
                <w:rFonts w:cs="Times New Roman"/>
                <w:color w:val="000000"/>
                <w:sz w:val="20"/>
                <w:szCs w:val="22"/>
              </w:rPr>
            </w:pPr>
            <w:r w:rsidRPr="00296002">
              <w:rPr>
                <w:rFonts w:cs="Times New Roman"/>
                <w:color w:val="000000"/>
                <w:sz w:val="20"/>
                <w:szCs w:val="22"/>
              </w:rPr>
              <w:t>Анализировать прочитанный текст с точки зрения его основной мысли; распознавать и  формулировать основную мысль текста в письменной форме, соблюдая нормы построения предложения и словоупотребления</w:t>
            </w:r>
            <w:r>
              <w:rPr>
                <w:rFonts w:cs="Times New Roman"/>
                <w:color w:val="000000"/>
                <w:sz w:val="20"/>
                <w:szCs w:val="22"/>
              </w:rPr>
              <w:t xml:space="preserve">. 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br/>
              <w:t>адекватно понимать тексты различных функционально-смысловых типов речи &lt;…&gt; и функциональных разновидностей языка;</w:t>
            </w:r>
            <w:r>
              <w:rPr>
                <w:rFonts w:cs="Times New Roman"/>
                <w:color w:val="000000"/>
                <w:sz w:val="20"/>
                <w:szCs w:val="22"/>
              </w:rPr>
              <w:t xml:space="preserve"> 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t>анализировать текст с точки зрения его темы, цели</w:t>
            </w:r>
          </w:p>
        </w:tc>
        <w:tc>
          <w:tcPr>
            <w:tcW w:w="594" w:type="dxa"/>
            <w:vAlign w:val="center"/>
          </w:tcPr>
          <w:p w:rsidR="003752F0" w:rsidRPr="00656F32" w:rsidRDefault="003752F0" w:rsidP="00AC181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48,81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45,84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55,74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58,1</w:t>
            </w:r>
          </w:p>
        </w:tc>
      </w:tr>
      <w:tr w:rsidR="003752F0" w:rsidRPr="00903D34" w:rsidTr="003752F0">
        <w:trPr>
          <w:trHeight w:val="20"/>
        </w:trPr>
        <w:tc>
          <w:tcPr>
            <w:tcW w:w="567" w:type="dxa"/>
            <w:vAlign w:val="center"/>
          </w:tcPr>
          <w:p w:rsidR="003752F0" w:rsidRPr="00882E5F" w:rsidRDefault="003752F0" w:rsidP="00AC1818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82E5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0" w:type="dxa"/>
            <w:vAlign w:val="bottom"/>
          </w:tcPr>
          <w:p w:rsidR="003752F0" w:rsidRPr="00296002" w:rsidRDefault="003752F0" w:rsidP="00296002">
            <w:pPr>
              <w:widowControl w:val="0"/>
              <w:suppressAutoHyphens w:val="0"/>
              <w:jc w:val="both"/>
              <w:rPr>
                <w:rFonts w:cs="Times New Roman"/>
                <w:color w:val="000000"/>
                <w:sz w:val="20"/>
                <w:szCs w:val="22"/>
              </w:rPr>
            </w:pPr>
            <w:r w:rsidRPr="00296002">
              <w:rPr>
                <w:rFonts w:cs="Times New Roman"/>
                <w:color w:val="000000"/>
                <w:sz w:val="20"/>
                <w:szCs w:val="22"/>
              </w:rPr>
              <w:t xml:space="preserve">Анализировать прочитанную часть текста с точки зрения ее </w:t>
            </w:r>
            <w:proofErr w:type="spellStart"/>
            <w:r w:rsidRPr="00296002">
              <w:rPr>
                <w:rFonts w:cs="Times New Roman"/>
                <w:color w:val="000000"/>
                <w:sz w:val="20"/>
                <w:szCs w:val="22"/>
              </w:rPr>
              <w:t>микротемы</w:t>
            </w:r>
            <w:proofErr w:type="spellEnd"/>
            <w:r w:rsidRPr="00296002">
              <w:rPr>
                <w:rFonts w:cs="Times New Roman"/>
                <w:color w:val="000000"/>
                <w:sz w:val="20"/>
                <w:szCs w:val="22"/>
              </w:rPr>
              <w:t xml:space="preserve">; распознавать и адекватно формулировать </w:t>
            </w:r>
            <w:proofErr w:type="spellStart"/>
            <w:r w:rsidRPr="00296002">
              <w:rPr>
                <w:rFonts w:cs="Times New Roman"/>
                <w:color w:val="000000"/>
                <w:sz w:val="20"/>
                <w:szCs w:val="22"/>
              </w:rPr>
              <w:t>микротему</w:t>
            </w:r>
            <w:proofErr w:type="spellEnd"/>
            <w:r w:rsidRPr="00296002">
              <w:rPr>
                <w:rFonts w:cs="Times New Roman"/>
                <w:color w:val="000000"/>
                <w:sz w:val="20"/>
                <w:szCs w:val="22"/>
              </w:rPr>
              <w:t xml:space="preserve"> заданного абзаца текста в письменной форме, соблюдая нормы построения предложения и словоупотребления</w:t>
            </w:r>
            <w:proofErr w:type="gramStart"/>
            <w:r w:rsidRPr="00296002">
              <w:rPr>
                <w:rFonts w:cs="Times New Roman"/>
                <w:color w:val="000000"/>
                <w:sz w:val="20"/>
                <w:szCs w:val="22"/>
              </w:rPr>
              <w:t xml:space="preserve"> В</w:t>
            </w:r>
            <w:proofErr w:type="gramEnd"/>
            <w:r w:rsidRPr="00296002">
              <w:rPr>
                <w:rFonts w:cs="Times New Roman"/>
                <w:color w:val="000000"/>
                <w:sz w:val="20"/>
                <w:szCs w:val="22"/>
              </w:rPr>
              <w:t>ладеть навыками различных видов чтения (изучающим, ознакомительным, просмотровым) и информационной</w:t>
            </w:r>
            <w:r>
              <w:rPr>
                <w:rFonts w:cs="Times New Roman"/>
                <w:color w:val="000000"/>
                <w:sz w:val="20"/>
                <w:szCs w:val="22"/>
              </w:rPr>
              <w:t xml:space="preserve"> 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t>переработки прочитанного материала;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br/>
              <w:t>адекватно понимать тексты различных функционально-смысловых типов речи &lt;…&gt; и функциональных разновидностей языка;</w:t>
            </w:r>
          </w:p>
        </w:tc>
        <w:tc>
          <w:tcPr>
            <w:tcW w:w="594" w:type="dxa"/>
            <w:vAlign w:val="center"/>
          </w:tcPr>
          <w:p w:rsidR="003752F0" w:rsidRPr="00656F32" w:rsidRDefault="003752F0" w:rsidP="00AC181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48,81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47,08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57,05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58,03</w:t>
            </w:r>
          </w:p>
        </w:tc>
      </w:tr>
      <w:tr w:rsidR="003752F0" w:rsidRPr="00903D34" w:rsidTr="003752F0">
        <w:trPr>
          <w:trHeight w:val="20"/>
        </w:trPr>
        <w:tc>
          <w:tcPr>
            <w:tcW w:w="567" w:type="dxa"/>
            <w:vAlign w:val="center"/>
          </w:tcPr>
          <w:p w:rsidR="003752F0" w:rsidRPr="00882E5F" w:rsidRDefault="003752F0" w:rsidP="00027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82E5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0" w:type="dxa"/>
            <w:vAlign w:val="bottom"/>
          </w:tcPr>
          <w:p w:rsidR="003752F0" w:rsidRPr="00296002" w:rsidRDefault="003752F0" w:rsidP="00336577">
            <w:pPr>
              <w:widowControl w:val="0"/>
              <w:suppressAutoHyphens w:val="0"/>
              <w:jc w:val="both"/>
              <w:rPr>
                <w:rFonts w:cs="Times New Roman"/>
                <w:color w:val="000000"/>
                <w:sz w:val="20"/>
                <w:szCs w:val="22"/>
              </w:rPr>
            </w:pPr>
            <w:r w:rsidRPr="00296002">
              <w:rPr>
                <w:rFonts w:cs="Times New Roman"/>
                <w:color w:val="000000"/>
                <w:sz w:val="20"/>
                <w:szCs w:val="22"/>
              </w:rPr>
              <w:t>Определять вид тропа</w:t>
            </w:r>
            <w:r w:rsidR="00336577">
              <w:rPr>
                <w:rFonts w:cs="Times New Roman"/>
                <w:color w:val="000000"/>
                <w:sz w:val="20"/>
                <w:szCs w:val="22"/>
              </w:rPr>
              <w:t xml:space="preserve">. 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br/>
              <w:t>адекватно понимать тексты различных функционально-смысловых типов речи &lt;…&gt; и функциональных разновидностей языка;</w:t>
            </w:r>
            <w:r>
              <w:rPr>
                <w:rFonts w:cs="Times New Roman"/>
                <w:color w:val="000000"/>
                <w:sz w:val="20"/>
                <w:szCs w:val="22"/>
              </w:rPr>
              <w:t xml:space="preserve"> 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t>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</w:t>
            </w:r>
          </w:p>
        </w:tc>
        <w:tc>
          <w:tcPr>
            <w:tcW w:w="594" w:type="dxa"/>
            <w:vAlign w:val="center"/>
          </w:tcPr>
          <w:p w:rsidR="003752F0" w:rsidRPr="00656F32" w:rsidRDefault="003752F0" w:rsidP="00AC181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45,24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41,04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57,16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58,77</w:t>
            </w:r>
          </w:p>
        </w:tc>
      </w:tr>
      <w:tr w:rsidR="003752F0" w:rsidRPr="00903D34" w:rsidTr="003752F0">
        <w:trPr>
          <w:trHeight w:val="20"/>
        </w:trPr>
        <w:tc>
          <w:tcPr>
            <w:tcW w:w="567" w:type="dxa"/>
            <w:vAlign w:val="center"/>
          </w:tcPr>
          <w:p w:rsidR="003752F0" w:rsidRPr="00882E5F" w:rsidRDefault="003752F0" w:rsidP="00027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82E5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0" w:type="dxa"/>
            <w:vAlign w:val="bottom"/>
          </w:tcPr>
          <w:p w:rsidR="003752F0" w:rsidRPr="00296002" w:rsidRDefault="003752F0" w:rsidP="00296002">
            <w:pPr>
              <w:widowControl w:val="0"/>
              <w:suppressAutoHyphens w:val="0"/>
              <w:jc w:val="both"/>
              <w:rPr>
                <w:rFonts w:cs="Times New Roman"/>
                <w:color w:val="000000"/>
                <w:sz w:val="20"/>
                <w:szCs w:val="22"/>
              </w:rPr>
            </w:pPr>
            <w:r w:rsidRPr="00296002">
              <w:rPr>
                <w:rFonts w:cs="Times New Roman"/>
                <w:color w:val="000000"/>
                <w:sz w:val="20"/>
                <w:szCs w:val="22"/>
              </w:rPr>
              <w:t xml:space="preserve">Распознавать лексическое значение слова с опорой </w:t>
            </w:r>
            <w:r>
              <w:rPr>
                <w:rFonts w:cs="Times New Roman"/>
                <w:color w:val="000000"/>
                <w:sz w:val="20"/>
                <w:szCs w:val="22"/>
              </w:rPr>
              <w:t xml:space="preserve">на указанный в задании контекст. 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br/>
              <w:t>проводить лексический анализ слова</w:t>
            </w:r>
          </w:p>
        </w:tc>
        <w:tc>
          <w:tcPr>
            <w:tcW w:w="594" w:type="dxa"/>
            <w:vAlign w:val="center"/>
          </w:tcPr>
          <w:p w:rsidR="003752F0" w:rsidRPr="00656F32" w:rsidRDefault="003752F0" w:rsidP="00AC181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61,9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68,44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76,15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78,08</w:t>
            </w:r>
          </w:p>
        </w:tc>
      </w:tr>
      <w:tr w:rsidR="003752F0" w:rsidRPr="00903D34" w:rsidTr="003752F0">
        <w:trPr>
          <w:trHeight w:val="20"/>
        </w:trPr>
        <w:tc>
          <w:tcPr>
            <w:tcW w:w="567" w:type="dxa"/>
            <w:vAlign w:val="center"/>
          </w:tcPr>
          <w:p w:rsidR="003752F0" w:rsidRPr="00882E5F" w:rsidRDefault="003752F0" w:rsidP="00027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82E5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0" w:type="dxa"/>
            <w:vAlign w:val="bottom"/>
          </w:tcPr>
          <w:p w:rsidR="003752F0" w:rsidRPr="00296002" w:rsidRDefault="003752F0" w:rsidP="00296002">
            <w:pPr>
              <w:widowControl w:val="0"/>
              <w:suppressAutoHyphens w:val="0"/>
              <w:jc w:val="both"/>
              <w:rPr>
                <w:rFonts w:cs="Times New Roman"/>
                <w:color w:val="000000"/>
                <w:sz w:val="20"/>
                <w:szCs w:val="22"/>
              </w:rPr>
            </w:pPr>
            <w:r w:rsidRPr="00296002">
              <w:rPr>
                <w:rFonts w:cs="Times New Roman"/>
                <w:color w:val="000000"/>
                <w:sz w:val="20"/>
                <w:szCs w:val="22"/>
              </w:rPr>
              <w:t>Распознавать подчинительные словосочетания, опре</w:t>
            </w:r>
            <w:r>
              <w:rPr>
                <w:rFonts w:cs="Times New Roman"/>
                <w:color w:val="000000"/>
                <w:sz w:val="20"/>
                <w:szCs w:val="22"/>
              </w:rPr>
              <w:t xml:space="preserve">делять вид подчинительной связи. 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t>Опознавать основные единицы синтаксиса (словосочетание, предложение, текст);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br/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594" w:type="dxa"/>
            <w:vAlign w:val="center"/>
          </w:tcPr>
          <w:p w:rsidR="003752F0" w:rsidRPr="00656F32" w:rsidRDefault="003752F0" w:rsidP="00AC181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33,81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30,49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41,54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41,81</w:t>
            </w:r>
          </w:p>
        </w:tc>
      </w:tr>
      <w:tr w:rsidR="003752F0" w:rsidRPr="00903D34" w:rsidTr="003752F0">
        <w:trPr>
          <w:trHeight w:val="20"/>
        </w:trPr>
        <w:tc>
          <w:tcPr>
            <w:tcW w:w="567" w:type="dxa"/>
            <w:vAlign w:val="center"/>
          </w:tcPr>
          <w:p w:rsidR="003752F0" w:rsidRPr="00882E5F" w:rsidRDefault="003752F0" w:rsidP="00027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82E5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0" w:type="dxa"/>
            <w:vAlign w:val="bottom"/>
          </w:tcPr>
          <w:p w:rsidR="003752F0" w:rsidRPr="00296002" w:rsidRDefault="003752F0" w:rsidP="00296002">
            <w:pPr>
              <w:widowControl w:val="0"/>
              <w:suppressAutoHyphens w:val="0"/>
              <w:jc w:val="both"/>
              <w:rPr>
                <w:rFonts w:cs="Times New Roman"/>
                <w:color w:val="000000"/>
                <w:sz w:val="20"/>
                <w:szCs w:val="22"/>
              </w:rPr>
            </w:pPr>
            <w:r w:rsidRPr="00296002">
              <w:rPr>
                <w:rFonts w:cs="Times New Roman"/>
                <w:color w:val="000000"/>
                <w:sz w:val="20"/>
                <w:szCs w:val="22"/>
              </w:rPr>
              <w:t>Находить в предложении грамматическую основу</w:t>
            </w:r>
            <w:proofErr w:type="gramStart"/>
            <w:r w:rsidRPr="00296002">
              <w:rPr>
                <w:rFonts w:cs="Times New Roman"/>
                <w:color w:val="000000"/>
                <w:sz w:val="20"/>
                <w:szCs w:val="22"/>
              </w:rPr>
              <w:t xml:space="preserve"> 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br/>
              <w:t>Н</w:t>
            </w:r>
            <w:proofErr w:type="gramEnd"/>
            <w:r w:rsidRPr="00296002">
              <w:rPr>
                <w:rFonts w:cs="Times New Roman"/>
                <w:color w:val="000000"/>
                <w:sz w:val="20"/>
                <w:szCs w:val="22"/>
              </w:rPr>
              <w:t>аходить грамматическую основу предложения</w:t>
            </w:r>
          </w:p>
        </w:tc>
        <w:tc>
          <w:tcPr>
            <w:tcW w:w="594" w:type="dxa"/>
            <w:vAlign w:val="center"/>
          </w:tcPr>
          <w:p w:rsidR="003752F0" w:rsidRPr="00656F32" w:rsidRDefault="003752F0" w:rsidP="00AC181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53,57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58,05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67,79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68,97</w:t>
            </w:r>
          </w:p>
        </w:tc>
      </w:tr>
      <w:tr w:rsidR="003752F0" w:rsidRPr="00903D34" w:rsidTr="003752F0">
        <w:trPr>
          <w:trHeight w:val="20"/>
        </w:trPr>
        <w:tc>
          <w:tcPr>
            <w:tcW w:w="567" w:type="dxa"/>
            <w:vAlign w:val="center"/>
          </w:tcPr>
          <w:p w:rsidR="003752F0" w:rsidRPr="00882E5F" w:rsidRDefault="003752F0" w:rsidP="00027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82E5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0" w:type="dxa"/>
            <w:vAlign w:val="bottom"/>
          </w:tcPr>
          <w:p w:rsidR="003752F0" w:rsidRPr="00296002" w:rsidRDefault="003752F0" w:rsidP="00296002">
            <w:pPr>
              <w:widowControl w:val="0"/>
              <w:suppressAutoHyphens w:val="0"/>
              <w:jc w:val="both"/>
              <w:rPr>
                <w:rFonts w:cs="Times New Roman"/>
                <w:color w:val="000000"/>
                <w:sz w:val="20"/>
                <w:szCs w:val="22"/>
              </w:rPr>
            </w:pPr>
            <w:r w:rsidRPr="00296002">
              <w:rPr>
                <w:rFonts w:cs="Times New Roman"/>
                <w:color w:val="000000"/>
                <w:sz w:val="20"/>
                <w:szCs w:val="22"/>
              </w:rPr>
              <w:t>Определять тип односоставного предложения</w:t>
            </w:r>
            <w:proofErr w:type="gramStart"/>
            <w:r w:rsidRPr="00296002">
              <w:rPr>
                <w:rFonts w:cs="Times New Roman"/>
                <w:color w:val="000000"/>
                <w:sz w:val="20"/>
                <w:szCs w:val="22"/>
              </w:rPr>
              <w:t xml:space="preserve"> 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br/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lastRenderedPageBreak/>
              <w:t>А</w:t>
            </w:r>
            <w:proofErr w:type="gramEnd"/>
            <w:r w:rsidRPr="00296002">
              <w:rPr>
                <w:rFonts w:cs="Times New Roman"/>
                <w:color w:val="000000"/>
                <w:sz w:val="20"/>
                <w:szCs w:val="22"/>
              </w:rPr>
              <w:t>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594" w:type="dxa"/>
            <w:vAlign w:val="center"/>
          </w:tcPr>
          <w:p w:rsidR="003752F0" w:rsidRPr="00656F32" w:rsidRDefault="003752F0" w:rsidP="00AC181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lastRenderedPageBreak/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51,19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37,92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53,63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52,34</w:t>
            </w:r>
          </w:p>
        </w:tc>
      </w:tr>
      <w:tr w:rsidR="003752F0" w:rsidRPr="00903D34" w:rsidTr="003752F0">
        <w:trPr>
          <w:trHeight w:val="20"/>
        </w:trPr>
        <w:tc>
          <w:tcPr>
            <w:tcW w:w="567" w:type="dxa"/>
            <w:vAlign w:val="center"/>
          </w:tcPr>
          <w:p w:rsidR="003752F0" w:rsidRPr="00882E5F" w:rsidRDefault="003752F0" w:rsidP="00027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82E5F"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5670" w:type="dxa"/>
            <w:vAlign w:val="bottom"/>
          </w:tcPr>
          <w:p w:rsidR="003752F0" w:rsidRPr="00296002" w:rsidRDefault="003752F0" w:rsidP="00296002">
            <w:pPr>
              <w:widowControl w:val="0"/>
              <w:suppressAutoHyphens w:val="0"/>
              <w:jc w:val="both"/>
              <w:rPr>
                <w:rFonts w:cs="Times New Roman"/>
                <w:color w:val="000000"/>
                <w:sz w:val="20"/>
                <w:szCs w:val="22"/>
              </w:rPr>
            </w:pPr>
            <w:r w:rsidRPr="00296002">
              <w:rPr>
                <w:rFonts w:cs="Times New Roman"/>
                <w:color w:val="000000"/>
                <w:sz w:val="20"/>
                <w:szCs w:val="22"/>
              </w:rPr>
              <w:t>Находить в ряду других предложений предложение с вводным словом, подбирать к данному вводному слову синоним (из той же группы по значению)</w:t>
            </w:r>
            <w:r>
              <w:rPr>
                <w:rFonts w:cs="Times New Roman"/>
                <w:color w:val="000000"/>
                <w:sz w:val="20"/>
                <w:szCs w:val="22"/>
              </w:rPr>
              <w:t xml:space="preserve">. 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t>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</w:t>
            </w:r>
          </w:p>
        </w:tc>
        <w:tc>
          <w:tcPr>
            <w:tcW w:w="594" w:type="dxa"/>
            <w:vAlign w:val="center"/>
          </w:tcPr>
          <w:p w:rsidR="003752F0" w:rsidRPr="00656F32" w:rsidRDefault="003752F0" w:rsidP="00AC181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55,95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49,03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60,07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61,48</w:t>
            </w:r>
          </w:p>
        </w:tc>
      </w:tr>
      <w:tr w:rsidR="003752F0" w:rsidRPr="00903D34" w:rsidTr="003752F0">
        <w:trPr>
          <w:trHeight w:val="20"/>
        </w:trPr>
        <w:tc>
          <w:tcPr>
            <w:tcW w:w="567" w:type="dxa"/>
            <w:vAlign w:val="center"/>
          </w:tcPr>
          <w:p w:rsidR="003752F0" w:rsidRPr="00882E5F" w:rsidRDefault="003752F0" w:rsidP="00027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82E5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0" w:type="dxa"/>
            <w:vAlign w:val="bottom"/>
          </w:tcPr>
          <w:p w:rsidR="003752F0" w:rsidRPr="00296002" w:rsidRDefault="003752F0" w:rsidP="00296002">
            <w:pPr>
              <w:widowControl w:val="0"/>
              <w:suppressAutoHyphens w:val="0"/>
              <w:jc w:val="both"/>
              <w:rPr>
                <w:rFonts w:cs="Times New Roman"/>
                <w:color w:val="000000"/>
                <w:sz w:val="20"/>
                <w:szCs w:val="22"/>
              </w:rPr>
            </w:pPr>
            <w:r w:rsidRPr="00296002">
              <w:rPr>
                <w:rFonts w:cs="Times New Roman"/>
                <w:color w:val="000000"/>
                <w:sz w:val="20"/>
                <w:szCs w:val="22"/>
              </w:rPr>
              <w:t>Находить в ряду других предложений предложение с обособленным согласованным определением,  обосновывать условия обособления согласованного определения, в том чи</w:t>
            </w:r>
            <w:r>
              <w:rPr>
                <w:rFonts w:cs="Times New Roman"/>
                <w:color w:val="000000"/>
                <w:sz w:val="20"/>
                <w:szCs w:val="22"/>
              </w:rPr>
              <w:t xml:space="preserve">сле с помощью графической схемы. 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t>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</w:tc>
        <w:tc>
          <w:tcPr>
            <w:tcW w:w="594" w:type="dxa"/>
            <w:vAlign w:val="center"/>
          </w:tcPr>
          <w:p w:rsidR="003752F0" w:rsidRPr="00656F32" w:rsidRDefault="003752F0" w:rsidP="00AC181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3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44,05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41,34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44,92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45,56</w:t>
            </w:r>
          </w:p>
        </w:tc>
      </w:tr>
      <w:tr w:rsidR="003752F0" w:rsidRPr="00903D34" w:rsidTr="003752F0">
        <w:trPr>
          <w:trHeight w:val="20"/>
        </w:trPr>
        <w:tc>
          <w:tcPr>
            <w:tcW w:w="567" w:type="dxa"/>
            <w:vAlign w:val="center"/>
          </w:tcPr>
          <w:p w:rsidR="003752F0" w:rsidRPr="00882E5F" w:rsidRDefault="003752F0" w:rsidP="00027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82E5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0" w:type="dxa"/>
            <w:vAlign w:val="bottom"/>
          </w:tcPr>
          <w:p w:rsidR="003752F0" w:rsidRPr="00296002" w:rsidRDefault="003752F0" w:rsidP="00296002">
            <w:pPr>
              <w:widowControl w:val="0"/>
              <w:suppressAutoHyphens w:val="0"/>
              <w:jc w:val="both"/>
              <w:rPr>
                <w:rFonts w:cs="Times New Roman"/>
                <w:color w:val="000000"/>
                <w:sz w:val="20"/>
                <w:szCs w:val="22"/>
              </w:rPr>
            </w:pPr>
            <w:r w:rsidRPr="00296002">
              <w:rPr>
                <w:rFonts w:cs="Times New Roman"/>
                <w:color w:val="000000"/>
                <w:sz w:val="20"/>
                <w:szCs w:val="22"/>
              </w:rPr>
              <w:t>Находить в ряду других предложений предложение с обособленным обстоятельством,  обосновывать условия обособления обстоятельства, в том числе с помощью графической схемы</w:t>
            </w:r>
            <w:r>
              <w:rPr>
                <w:rFonts w:cs="Times New Roman"/>
                <w:color w:val="000000"/>
                <w:sz w:val="20"/>
                <w:szCs w:val="22"/>
              </w:rPr>
              <w:t xml:space="preserve">. 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t xml:space="preserve">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94" w:type="dxa"/>
            <w:vAlign w:val="center"/>
          </w:tcPr>
          <w:p w:rsidR="003752F0" w:rsidRPr="00656F32" w:rsidRDefault="003752F0" w:rsidP="00AC181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62,5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49,22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54,64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55,55</w:t>
            </w:r>
          </w:p>
        </w:tc>
      </w:tr>
      <w:tr w:rsidR="003752F0" w:rsidRPr="00903D34" w:rsidTr="003752F0">
        <w:trPr>
          <w:trHeight w:val="20"/>
        </w:trPr>
        <w:tc>
          <w:tcPr>
            <w:tcW w:w="567" w:type="dxa"/>
            <w:vAlign w:val="center"/>
          </w:tcPr>
          <w:p w:rsidR="003752F0" w:rsidRPr="00882E5F" w:rsidRDefault="003752F0" w:rsidP="00027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882E5F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0" w:type="dxa"/>
            <w:vAlign w:val="bottom"/>
          </w:tcPr>
          <w:p w:rsidR="003752F0" w:rsidRPr="00296002" w:rsidRDefault="003752F0" w:rsidP="00296002">
            <w:pPr>
              <w:widowControl w:val="0"/>
              <w:suppressAutoHyphens w:val="0"/>
              <w:jc w:val="both"/>
              <w:rPr>
                <w:rFonts w:cs="Times New Roman"/>
                <w:color w:val="000000"/>
                <w:sz w:val="20"/>
                <w:szCs w:val="22"/>
              </w:rPr>
            </w:pPr>
            <w:r w:rsidRPr="00296002">
              <w:rPr>
                <w:rFonts w:cs="Times New Roman"/>
                <w:color w:val="000000"/>
                <w:sz w:val="20"/>
                <w:szCs w:val="22"/>
              </w:rPr>
              <w:t>Опознавать по графической схеме простое предложение, осложненное однородными сказуемыми; находить в ряду других предложений предложение с однородными сказуемыми с опорой на графическую схему</w:t>
            </w:r>
            <w:r>
              <w:rPr>
                <w:rFonts w:cs="Times New Roman"/>
                <w:color w:val="000000"/>
                <w:sz w:val="20"/>
                <w:szCs w:val="22"/>
              </w:rPr>
              <w:t xml:space="preserve">. </w:t>
            </w:r>
            <w:r w:rsidRPr="00296002">
              <w:rPr>
                <w:rFonts w:cs="Times New Roman"/>
                <w:color w:val="000000"/>
                <w:sz w:val="20"/>
                <w:szCs w:val="22"/>
              </w:rPr>
              <w:t>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594" w:type="dxa"/>
            <w:vAlign w:val="center"/>
          </w:tcPr>
          <w:p w:rsidR="003752F0" w:rsidRPr="00656F32" w:rsidRDefault="003752F0" w:rsidP="00AC181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84,52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80,65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85,96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752F0" w:rsidRPr="003752F0" w:rsidRDefault="003752F0" w:rsidP="003752F0">
            <w:pPr>
              <w:jc w:val="center"/>
              <w:rPr>
                <w:rFonts w:cs="Times New Roman"/>
                <w:color w:val="000000"/>
              </w:rPr>
            </w:pPr>
            <w:r w:rsidRPr="003752F0">
              <w:rPr>
                <w:rFonts w:cs="Times New Roman"/>
                <w:color w:val="000000"/>
              </w:rPr>
              <w:t>86,13</w:t>
            </w:r>
          </w:p>
        </w:tc>
      </w:tr>
    </w:tbl>
    <w:p w:rsidR="0022491E" w:rsidRDefault="0022491E">
      <w:pPr>
        <w:shd w:val="clear" w:color="auto" w:fill="FFFFFF"/>
        <w:jc w:val="both"/>
        <w:rPr>
          <w:rFonts w:cs="Times New Roman"/>
          <w:b/>
          <w:color w:val="FF0000"/>
        </w:rPr>
      </w:pPr>
    </w:p>
    <w:p w:rsidR="006852C7" w:rsidRPr="006852C7" w:rsidRDefault="006852C7" w:rsidP="006852C7">
      <w:pPr>
        <w:shd w:val="clear" w:color="auto" w:fill="FFFFFF"/>
        <w:suppressAutoHyphens w:val="0"/>
        <w:jc w:val="both"/>
        <w:rPr>
          <w:rFonts w:eastAsia="Calibri" w:cs="Times New Roman"/>
          <w:b/>
          <w:kern w:val="0"/>
          <w:lang w:eastAsia="en-US" w:bidi="ar-SA"/>
        </w:rPr>
      </w:pPr>
      <w:r w:rsidRPr="006852C7">
        <w:rPr>
          <w:rFonts w:eastAsia="Calibri" w:cs="Times New Roman"/>
          <w:b/>
          <w:kern w:val="0"/>
          <w:lang w:eastAsia="en-US" w:bidi="ar-SA"/>
        </w:rPr>
        <w:t>Предложения:</w:t>
      </w:r>
    </w:p>
    <w:p w:rsidR="006852C7" w:rsidRPr="006852C7" w:rsidRDefault="006852C7" w:rsidP="006852C7">
      <w:pPr>
        <w:numPr>
          <w:ilvl w:val="0"/>
          <w:numId w:val="12"/>
        </w:numPr>
        <w:shd w:val="clear" w:color="auto" w:fill="FFFFFF"/>
        <w:suppressAutoHyphens w:val="0"/>
        <w:ind w:left="426"/>
        <w:contextualSpacing/>
        <w:jc w:val="both"/>
        <w:rPr>
          <w:rFonts w:eastAsia="Calibri" w:cs="Times New Roman"/>
          <w:kern w:val="0"/>
          <w:lang w:eastAsia="en-US" w:bidi="ar-SA"/>
        </w:rPr>
      </w:pPr>
      <w:r w:rsidRPr="006852C7">
        <w:rPr>
          <w:rFonts w:eastAsia="Calibri" w:cs="Times New Roman"/>
          <w:kern w:val="0"/>
          <w:lang w:eastAsia="en-US" w:bidi="ar-SA"/>
        </w:rPr>
        <w:t xml:space="preserve">Учителям русского языка </w:t>
      </w:r>
      <w:proofErr w:type="spellStart"/>
      <w:r w:rsidR="0079577C">
        <w:rPr>
          <w:rFonts w:eastAsia="Calibri" w:cs="Times New Roman"/>
          <w:kern w:val="0"/>
          <w:lang w:eastAsia="en-US" w:bidi="ar-SA"/>
        </w:rPr>
        <w:t>С.А.</w:t>
      </w:r>
      <w:r>
        <w:rPr>
          <w:rFonts w:eastAsia="Calibri" w:cs="Times New Roman"/>
          <w:kern w:val="0"/>
          <w:lang w:eastAsia="en-US" w:bidi="ar-SA"/>
        </w:rPr>
        <w:t>Арыковой</w:t>
      </w:r>
      <w:proofErr w:type="spellEnd"/>
      <w:r>
        <w:rPr>
          <w:rFonts w:eastAsia="Calibri" w:cs="Times New Roman"/>
          <w:kern w:val="0"/>
          <w:lang w:eastAsia="en-US" w:bidi="ar-SA"/>
        </w:rPr>
        <w:t xml:space="preserve">, </w:t>
      </w:r>
      <w:r w:rsidR="0079577C" w:rsidRPr="006852C7">
        <w:rPr>
          <w:rFonts w:eastAsia="Calibri" w:cs="Times New Roman"/>
          <w:kern w:val="0"/>
          <w:lang w:eastAsia="en-US" w:bidi="ar-SA"/>
        </w:rPr>
        <w:t>Н.Ю.</w:t>
      </w:r>
      <w:r w:rsidRPr="006852C7">
        <w:rPr>
          <w:rFonts w:eastAsia="Calibri" w:cs="Times New Roman"/>
          <w:kern w:val="0"/>
          <w:lang w:eastAsia="en-US" w:bidi="ar-SA"/>
        </w:rPr>
        <w:t>Поповой</w:t>
      </w:r>
      <w:r>
        <w:rPr>
          <w:rFonts w:eastAsia="Calibri" w:cs="Times New Roman"/>
          <w:kern w:val="0"/>
          <w:lang w:eastAsia="en-US" w:bidi="ar-SA"/>
        </w:rPr>
        <w:t xml:space="preserve">, </w:t>
      </w:r>
      <w:proofErr w:type="spellStart"/>
      <w:r w:rsidR="0079577C">
        <w:rPr>
          <w:rFonts w:eastAsia="Calibri" w:cs="Times New Roman"/>
          <w:kern w:val="0"/>
          <w:lang w:eastAsia="en-US" w:bidi="ar-SA"/>
        </w:rPr>
        <w:t>Н.В.</w:t>
      </w:r>
      <w:r>
        <w:rPr>
          <w:rFonts w:eastAsia="Calibri" w:cs="Times New Roman"/>
          <w:kern w:val="0"/>
          <w:lang w:eastAsia="en-US" w:bidi="ar-SA"/>
        </w:rPr>
        <w:t>Шилик</w:t>
      </w:r>
      <w:proofErr w:type="spellEnd"/>
      <w:r>
        <w:rPr>
          <w:rFonts w:eastAsia="Calibri" w:cs="Times New Roman"/>
          <w:kern w:val="0"/>
          <w:lang w:eastAsia="en-US" w:bidi="ar-SA"/>
        </w:rPr>
        <w:t>:</w:t>
      </w:r>
    </w:p>
    <w:p w:rsidR="006852C7" w:rsidRPr="006852C7" w:rsidRDefault="006852C7" w:rsidP="006852C7">
      <w:pPr>
        <w:numPr>
          <w:ilvl w:val="0"/>
          <w:numId w:val="14"/>
        </w:numPr>
        <w:shd w:val="clear" w:color="auto" w:fill="FFFFFF"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6852C7">
        <w:rPr>
          <w:rFonts w:eastAsia="Calibri" w:cs="Times New Roman"/>
          <w:kern w:val="0"/>
          <w:lang w:eastAsia="en-US" w:bidi="ar-SA"/>
        </w:rPr>
        <w:t>провести с учащимися анализ выполнения работы, особе внимание уделить обучающимся, не справившимся с работой и обучающимся группы «учебного риска»;</w:t>
      </w:r>
    </w:p>
    <w:p w:rsidR="006852C7" w:rsidRPr="006852C7" w:rsidRDefault="006852C7" w:rsidP="006852C7">
      <w:pPr>
        <w:numPr>
          <w:ilvl w:val="0"/>
          <w:numId w:val="14"/>
        </w:numPr>
        <w:shd w:val="clear" w:color="auto" w:fill="FFFFFF"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6852C7">
        <w:rPr>
          <w:rFonts w:eastAsia="Calibri" w:cs="Times New Roman"/>
          <w:kern w:val="0"/>
          <w:lang w:eastAsia="en-US" w:bidi="ar-SA"/>
        </w:rPr>
        <w:t xml:space="preserve">продолжить работу по повышению знаний и совершенствованию предметных умений и навыков; </w:t>
      </w:r>
    </w:p>
    <w:p w:rsidR="006852C7" w:rsidRPr="006852C7" w:rsidRDefault="006852C7" w:rsidP="006852C7">
      <w:pPr>
        <w:numPr>
          <w:ilvl w:val="0"/>
          <w:numId w:val="14"/>
        </w:numPr>
        <w:shd w:val="clear" w:color="auto" w:fill="FFFFFF"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6852C7">
        <w:rPr>
          <w:rFonts w:eastAsia="Calibri" w:cs="Times New Roman"/>
          <w:kern w:val="0"/>
          <w:lang w:eastAsia="en-US" w:bidi="ar-SA"/>
        </w:rPr>
        <w:t>продолжить отработку навыков:</w:t>
      </w:r>
    </w:p>
    <w:p w:rsidR="006852C7" w:rsidRPr="006852C7" w:rsidRDefault="006852C7" w:rsidP="006852C7">
      <w:pPr>
        <w:numPr>
          <w:ilvl w:val="0"/>
          <w:numId w:val="16"/>
        </w:numPr>
        <w:shd w:val="clear" w:color="auto" w:fill="FFFFFF"/>
        <w:suppressAutoHyphens w:val="0"/>
        <w:ind w:left="1134"/>
        <w:contextualSpacing/>
        <w:jc w:val="both"/>
        <w:rPr>
          <w:rFonts w:eastAsia="Calibri" w:cs="Times New Roman"/>
          <w:kern w:val="0"/>
          <w:lang w:eastAsia="en-US" w:bidi="ar-SA"/>
        </w:rPr>
      </w:pPr>
      <w:r w:rsidRPr="006852C7">
        <w:rPr>
          <w:rFonts w:eastAsia="Calibri" w:cs="Times New Roman"/>
          <w:kern w:val="0"/>
          <w:lang w:eastAsia="en-US" w:bidi="ar-SA"/>
        </w:rPr>
        <w:t>выполнения морфологического, синтаксического разборов;</w:t>
      </w:r>
    </w:p>
    <w:p w:rsidR="006852C7" w:rsidRPr="006852C7" w:rsidRDefault="006852C7" w:rsidP="006852C7">
      <w:pPr>
        <w:numPr>
          <w:ilvl w:val="0"/>
          <w:numId w:val="16"/>
        </w:numPr>
        <w:shd w:val="clear" w:color="auto" w:fill="FFFFFF"/>
        <w:suppressAutoHyphens w:val="0"/>
        <w:ind w:left="1134"/>
        <w:contextualSpacing/>
        <w:jc w:val="both"/>
        <w:rPr>
          <w:rFonts w:eastAsia="Calibri" w:cs="Times New Roman"/>
          <w:kern w:val="0"/>
          <w:lang w:eastAsia="en-US" w:bidi="ar-SA"/>
        </w:rPr>
      </w:pPr>
      <w:r w:rsidRPr="006852C7">
        <w:rPr>
          <w:rFonts w:eastAsia="Calibri" w:cs="Times New Roman"/>
          <w:kern w:val="0"/>
          <w:lang w:eastAsia="en-US" w:bidi="ar-SA"/>
        </w:rPr>
        <w:t>определения типа речи;</w:t>
      </w:r>
    </w:p>
    <w:p w:rsidR="006852C7" w:rsidRPr="006852C7" w:rsidRDefault="006852C7" w:rsidP="006852C7">
      <w:pPr>
        <w:numPr>
          <w:ilvl w:val="0"/>
          <w:numId w:val="16"/>
        </w:numPr>
        <w:shd w:val="clear" w:color="auto" w:fill="FFFFFF"/>
        <w:suppressAutoHyphens w:val="0"/>
        <w:ind w:left="1134"/>
        <w:contextualSpacing/>
        <w:jc w:val="both"/>
        <w:rPr>
          <w:rFonts w:eastAsia="Calibri" w:cs="Times New Roman"/>
          <w:kern w:val="0"/>
          <w:lang w:eastAsia="en-US" w:bidi="ar-SA"/>
        </w:rPr>
      </w:pPr>
      <w:r w:rsidRPr="006852C7">
        <w:rPr>
          <w:rFonts w:eastAsia="Calibri" w:cs="Times New Roman"/>
          <w:kern w:val="0"/>
          <w:lang w:eastAsia="en-US" w:bidi="ar-SA"/>
        </w:rPr>
        <w:t>определение основной мысли текста;</w:t>
      </w:r>
    </w:p>
    <w:p w:rsidR="006852C7" w:rsidRPr="006852C7" w:rsidRDefault="006852C7" w:rsidP="006852C7">
      <w:pPr>
        <w:numPr>
          <w:ilvl w:val="0"/>
          <w:numId w:val="16"/>
        </w:numPr>
        <w:shd w:val="clear" w:color="auto" w:fill="FFFFFF"/>
        <w:suppressAutoHyphens w:val="0"/>
        <w:ind w:left="1134"/>
        <w:contextualSpacing/>
        <w:jc w:val="both"/>
        <w:rPr>
          <w:rFonts w:eastAsia="Calibri" w:cs="Times New Roman"/>
          <w:kern w:val="0"/>
          <w:lang w:eastAsia="en-US" w:bidi="ar-SA"/>
        </w:rPr>
      </w:pPr>
      <w:r w:rsidRPr="006852C7">
        <w:rPr>
          <w:rFonts w:eastAsia="Calibri" w:cs="Times New Roman"/>
          <w:kern w:val="0"/>
          <w:lang w:eastAsia="en-US" w:bidi="ar-SA"/>
        </w:rPr>
        <w:t>работа с лексическим значением слова;</w:t>
      </w:r>
    </w:p>
    <w:p w:rsidR="006852C7" w:rsidRPr="006852C7" w:rsidRDefault="006852C7" w:rsidP="006852C7">
      <w:pPr>
        <w:numPr>
          <w:ilvl w:val="0"/>
          <w:numId w:val="16"/>
        </w:numPr>
        <w:shd w:val="clear" w:color="auto" w:fill="FFFFFF"/>
        <w:suppressAutoHyphens w:val="0"/>
        <w:ind w:left="1134"/>
        <w:contextualSpacing/>
        <w:jc w:val="both"/>
        <w:rPr>
          <w:rFonts w:eastAsia="Calibri" w:cs="Times New Roman"/>
          <w:kern w:val="0"/>
          <w:lang w:eastAsia="en-US" w:bidi="ar-SA"/>
        </w:rPr>
      </w:pPr>
      <w:r w:rsidRPr="006852C7">
        <w:rPr>
          <w:rFonts w:eastAsia="Calibri" w:cs="Times New Roman"/>
          <w:kern w:val="0"/>
          <w:lang w:eastAsia="en-US" w:bidi="ar-SA"/>
        </w:rPr>
        <w:t>работы со сложным предложением;</w:t>
      </w:r>
    </w:p>
    <w:p w:rsidR="006852C7" w:rsidRPr="006852C7" w:rsidRDefault="006852C7" w:rsidP="006852C7">
      <w:pPr>
        <w:numPr>
          <w:ilvl w:val="0"/>
          <w:numId w:val="16"/>
        </w:numPr>
        <w:shd w:val="clear" w:color="auto" w:fill="FFFFFF"/>
        <w:suppressAutoHyphens w:val="0"/>
        <w:ind w:left="1134"/>
        <w:contextualSpacing/>
        <w:jc w:val="both"/>
        <w:rPr>
          <w:rFonts w:eastAsia="Calibri" w:cs="Times New Roman"/>
          <w:kern w:val="0"/>
          <w:lang w:eastAsia="en-US" w:bidi="ar-SA"/>
        </w:rPr>
      </w:pPr>
      <w:r w:rsidRPr="006852C7">
        <w:rPr>
          <w:rFonts w:eastAsia="Calibri" w:cs="Times New Roman"/>
          <w:kern w:val="0"/>
          <w:lang w:eastAsia="en-US" w:bidi="ar-SA"/>
        </w:rPr>
        <w:t>соблюдения орфографических, пунктуационных норм;</w:t>
      </w:r>
    </w:p>
    <w:p w:rsidR="006852C7" w:rsidRPr="006852C7" w:rsidRDefault="006852C7" w:rsidP="006852C7">
      <w:pPr>
        <w:numPr>
          <w:ilvl w:val="0"/>
          <w:numId w:val="14"/>
        </w:numPr>
        <w:shd w:val="clear" w:color="auto" w:fill="FFFFFF"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bookmarkStart w:id="0" w:name="_GoBack"/>
      <w:bookmarkEnd w:id="0"/>
      <w:r w:rsidRPr="006852C7">
        <w:rPr>
          <w:rFonts w:eastAsia="Calibri" w:cs="Times New Roman"/>
          <w:kern w:val="0"/>
          <w:lang w:eastAsia="en-US" w:bidi="ar-SA"/>
        </w:rPr>
        <w:t>усилить работу по отработке предметных умений:</w:t>
      </w:r>
    </w:p>
    <w:p w:rsidR="006852C7" w:rsidRPr="006852C7" w:rsidRDefault="0079577C" w:rsidP="006852C7">
      <w:pPr>
        <w:numPr>
          <w:ilvl w:val="0"/>
          <w:numId w:val="17"/>
        </w:numPr>
        <w:shd w:val="clear" w:color="auto" w:fill="FFFFFF"/>
        <w:suppressAutoHyphens w:val="0"/>
        <w:ind w:left="1134"/>
        <w:contextualSpacing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о</w:t>
      </w:r>
      <w:r w:rsidR="006852C7" w:rsidRPr="006852C7">
        <w:rPr>
          <w:rFonts w:eastAsia="Calibri" w:cs="Times New Roman"/>
          <w:kern w:val="0"/>
          <w:lang w:eastAsia="en-US" w:bidi="ar-SA"/>
        </w:rPr>
        <w:t>владение основными нормами литературного языка (орфографическими, пунктуационными); стремление к</w:t>
      </w:r>
      <w:r>
        <w:rPr>
          <w:rFonts w:eastAsia="Calibri" w:cs="Times New Roman"/>
          <w:kern w:val="0"/>
          <w:lang w:eastAsia="en-US" w:bidi="ar-SA"/>
        </w:rPr>
        <w:t xml:space="preserve"> речевому самосовершенствованию;</w:t>
      </w:r>
    </w:p>
    <w:p w:rsidR="006852C7" w:rsidRPr="006852C7" w:rsidRDefault="0079577C" w:rsidP="006852C7">
      <w:pPr>
        <w:numPr>
          <w:ilvl w:val="0"/>
          <w:numId w:val="17"/>
        </w:numPr>
        <w:shd w:val="clear" w:color="auto" w:fill="FFFFFF"/>
        <w:suppressAutoHyphens w:val="0"/>
        <w:ind w:left="1134"/>
        <w:contextualSpacing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р</w:t>
      </w:r>
      <w:r w:rsidR="006852C7" w:rsidRPr="006852C7">
        <w:rPr>
          <w:rFonts w:eastAsia="Calibri" w:cs="Times New Roman"/>
          <w:kern w:val="0"/>
          <w:lang w:eastAsia="en-US" w:bidi="ar-SA"/>
        </w:rPr>
        <w:t>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</w:t>
      </w:r>
      <w:r>
        <w:rPr>
          <w:rFonts w:eastAsia="Calibri" w:cs="Times New Roman"/>
          <w:kern w:val="0"/>
          <w:lang w:eastAsia="en-US" w:bidi="ar-SA"/>
        </w:rPr>
        <w:t>;</w:t>
      </w:r>
    </w:p>
    <w:p w:rsidR="006852C7" w:rsidRPr="006852C7" w:rsidRDefault="0079577C" w:rsidP="006852C7">
      <w:pPr>
        <w:numPr>
          <w:ilvl w:val="0"/>
          <w:numId w:val="17"/>
        </w:numPr>
        <w:shd w:val="clear" w:color="auto" w:fill="FFFFFF"/>
        <w:suppressAutoHyphens w:val="0"/>
        <w:ind w:left="1134"/>
        <w:contextualSpacing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lastRenderedPageBreak/>
        <w:t>с</w:t>
      </w:r>
      <w:r w:rsidR="006852C7" w:rsidRPr="006852C7">
        <w:rPr>
          <w:rFonts w:eastAsia="Calibri" w:cs="Times New Roman"/>
          <w:kern w:val="0"/>
          <w:lang w:eastAsia="en-US" w:bidi="ar-SA"/>
        </w:rPr>
        <w:t xml:space="preserve">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</w:t>
      </w:r>
      <w:r>
        <w:rPr>
          <w:rFonts w:eastAsia="Calibri" w:cs="Times New Roman"/>
          <w:kern w:val="0"/>
          <w:lang w:eastAsia="en-US" w:bidi="ar-SA"/>
        </w:rPr>
        <w:t>определять место ударного слога;</w:t>
      </w:r>
    </w:p>
    <w:p w:rsidR="006852C7" w:rsidRPr="006852C7" w:rsidRDefault="0079577C" w:rsidP="006852C7">
      <w:pPr>
        <w:numPr>
          <w:ilvl w:val="0"/>
          <w:numId w:val="17"/>
        </w:numPr>
        <w:shd w:val="clear" w:color="auto" w:fill="FFFFFF"/>
        <w:suppressAutoHyphens w:val="0"/>
        <w:ind w:left="1134"/>
        <w:contextualSpacing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с</w:t>
      </w:r>
      <w:r w:rsidR="006852C7" w:rsidRPr="006852C7">
        <w:rPr>
          <w:rFonts w:eastAsia="Calibri" w:cs="Times New Roman"/>
          <w:kern w:val="0"/>
          <w:lang w:eastAsia="en-US" w:bidi="ar-SA"/>
        </w:rPr>
        <w:t>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</w:t>
      </w:r>
      <w:r>
        <w:rPr>
          <w:rFonts w:eastAsia="Calibri" w:cs="Times New Roman"/>
          <w:kern w:val="0"/>
          <w:lang w:eastAsia="en-US" w:bidi="ar-SA"/>
        </w:rPr>
        <w:t>турного языка (пунктуационными);</w:t>
      </w:r>
    </w:p>
    <w:p w:rsidR="004077F6" w:rsidRPr="004077F6" w:rsidRDefault="0079577C" w:rsidP="004077F6">
      <w:pPr>
        <w:numPr>
          <w:ilvl w:val="0"/>
          <w:numId w:val="17"/>
        </w:numPr>
        <w:shd w:val="clear" w:color="auto" w:fill="FFFFFF"/>
        <w:suppressAutoHyphens w:val="0"/>
        <w:ind w:left="1134"/>
        <w:contextualSpacing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а</w:t>
      </w:r>
      <w:r w:rsidR="006852C7" w:rsidRPr="006852C7">
        <w:rPr>
          <w:rFonts w:eastAsia="Calibri" w:cs="Times New Roman"/>
          <w:kern w:val="0"/>
          <w:lang w:eastAsia="en-US" w:bidi="ar-SA"/>
        </w:rPr>
        <w:t>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</w:t>
      </w:r>
      <w:r>
        <w:rPr>
          <w:rFonts w:eastAsia="Calibri" w:cs="Times New Roman"/>
          <w:kern w:val="0"/>
          <w:lang w:eastAsia="en-US" w:bidi="ar-SA"/>
        </w:rPr>
        <w:t>пинания в предложении;</w:t>
      </w:r>
    </w:p>
    <w:p w:rsidR="006852C7" w:rsidRPr="006852C7" w:rsidRDefault="0079577C" w:rsidP="006852C7">
      <w:pPr>
        <w:numPr>
          <w:ilvl w:val="0"/>
          <w:numId w:val="17"/>
        </w:numPr>
        <w:shd w:val="clear" w:color="auto" w:fill="FFFFFF"/>
        <w:suppressAutoHyphens w:val="0"/>
        <w:ind w:left="1134"/>
        <w:contextualSpacing/>
        <w:jc w:val="both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с</w:t>
      </w:r>
      <w:r w:rsidR="006852C7" w:rsidRPr="006852C7">
        <w:rPr>
          <w:rFonts w:eastAsia="Calibri" w:cs="Times New Roman"/>
          <w:kern w:val="0"/>
          <w:lang w:eastAsia="en-US" w:bidi="ar-SA"/>
        </w:rPr>
        <w:t xml:space="preserve">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</w:t>
      </w:r>
      <w:proofErr w:type="spellStart"/>
      <w:r w:rsidR="006852C7" w:rsidRPr="006852C7">
        <w:rPr>
          <w:rFonts w:eastAsia="Calibri" w:cs="Times New Roman"/>
          <w:kern w:val="0"/>
          <w:lang w:eastAsia="en-US" w:bidi="ar-SA"/>
        </w:rPr>
        <w:t>многоаспектного</w:t>
      </w:r>
      <w:proofErr w:type="spellEnd"/>
      <w:r w:rsidR="006852C7" w:rsidRPr="006852C7">
        <w:rPr>
          <w:rFonts w:eastAsia="Calibri" w:cs="Times New Roman"/>
          <w:kern w:val="0"/>
          <w:lang w:eastAsia="en-US" w:bidi="ar-SA"/>
        </w:rPr>
        <w:t xml:space="preserve">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</w:t>
      </w:r>
      <w:r>
        <w:rPr>
          <w:rFonts w:eastAsia="Calibri" w:cs="Times New Roman"/>
          <w:kern w:val="0"/>
          <w:lang w:eastAsia="en-US" w:bidi="ar-SA"/>
        </w:rPr>
        <w:t>ной и дополнительной информации;</w:t>
      </w:r>
    </w:p>
    <w:p w:rsidR="006852C7" w:rsidRPr="006852C7" w:rsidRDefault="0079577C" w:rsidP="006852C7">
      <w:pPr>
        <w:numPr>
          <w:ilvl w:val="0"/>
          <w:numId w:val="17"/>
        </w:numPr>
        <w:shd w:val="clear" w:color="auto" w:fill="FFFFFF"/>
        <w:suppressAutoHyphens w:val="0"/>
        <w:ind w:left="1134"/>
        <w:contextualSpacing/>
        <w:jc w:val="both"/>
        <w:rPr>
          <w:rFonts w:eastAsia="Calibri" w:cs="Times New Roman"/>
          <w:kern w:val="0"/>
          <w:lang w:eastAsia="en-US" w:bidi="ar-SA"/>
        </w:rPr>
      </w:pPr>
      <w:proofErr w:type="gramStart"/>
      <w:r>
        <w:rPr>
          <w:rFonts w:eastAsia="Calibri" w:cs="Times New Roman"/>
          <w:kern w:val="0"/>
          <w:lang w:eastAsia="en-US" w:bidi="ar-SA"/>
        </w:rPr>
        <w:t>с</w:t>
      </w:r>
      <w:r w:rsidR="006852C7" w:rsidRPr="006852C7">
        <w:rPr>
          <w:rFonts w:eastAsia="Calibri" w:cs="Times New Roman"/>
          <w:kern w:val="0"/>
          <w:lang w:eastAsia="en-US" w:bidi="ar-SA"/>
        </w:rPr>
        <w:t>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  <w:proofErr w:type="gramEnd"/>
      <w:r w:rsidR="006852C7" w:rsidRPr="006852C7">
        <w:rPr>
          <w:rFonts w:eastAsia="Calibri" w:cs="Times New Roman"/>
          <w:kern w:val="0"/>
          <w:lang w:eastAsia="en-US" w:bidi="ar-SA"/>
        </w:rPr>
        <w:t xml:space="preserve"> формирование навыков проведения различных видов анализа слова (лексического), а также </w:t>
      </w:r>
      <w:proofErr w:type="spellStart"/>
      <w:r w:rsidR="006852C7" w:rsidRPr="006852C7">
        <w:rPr>
          <w:rFonts w:eastAsia="Calibri" w:cs="Times New Roman"/>
          <w:kern w:val="0"/>
          <w:lang w:eastAsia="en-US" w:bidi="ar-SA"/>
        </w:rPr>
        <w:t>многоаспектного</w:t>
      </w:r>
      <w:proofErr w:type="spellEnd"/>
      <w:r w:rsidR="006852C7" w:rsidRPr="006852C7">
        <w:rPr>
          <w:rFonts w:eastAsia="Calibri" w:cs="Times New Roman"/>
          <w:kern w:val="0"/>
          <w:lang w:eastAsia="en-US" w:bidi="ar-SA"/>
        </w:rPr>
        <w:t xml:space="preserve">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выразительности.</w:t>
      </w:r>
    </w:p>
    <w:p w:rsidR="006852C7" w:rsidRPr="006852C7" w:rsidRDefault="006852C7" w:rsidP="006852C7">
      <w:pPr>
        <w:numPr>
          <w:ilvl w:val="0"/>
          <w:numId w:val="14"/>
        </w:numPr>
        <w:shd w:val="clear" w:color="auto" w:fill="FFFFFF"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6852C7">
        <w:rPr>
          <w:rFonts w:eastAsia="Calibri" w:cs="Times New Roman"/>
          <w:kern w:val="0"/>
          <w:lang w:eastAsia="en-US" w:bidi="ar-SA"/>
        </w:rPr>
        <w:t xml:space="preserve">систематически включать задания на формирование и развитие </w:t>
      </w:r>
      <w:proofErr w:type="spellStart"/>
      <w:r w:rsidRPr="006852C7">
        <w:rPr>
          <w:rFonts w:eastAsia="Calibri" w:cs="Times New Roman"/>
          <w:kern w:val="0"/>
          <w:lang w:eastAsia="en-US" w:bidi="ar-SA"/>
        </w:rPr>
        <w:t>метапредметных</w:t>
      </w:r>
      <w:proofErr w:type="spellEnd"/>
      <w:r w:rsidRPr="006852C7">
        <w:rPr>
          <w:rFonts w:eastAsia="Calibri" w:cs="Times New Roman"/>
          <w:kern w:val="0"/>
          <w:lang w:eastAsia="en-US" w:bidi="ar-SA"/>
        </w:rPr>
        <w:t xml:space="preserve"> учебных действий: </w:t>
      </w:r>
    </w:p>
    <w:p w:rsidR="006852C7" w:rsidRPr="006852C7" w:rsidRDefault="006852C7" w:rsidP="006852C7">
      <w:pPr>
        <w:numPr>
          <w:ilvl w:val="0"/>
          <w:numId w:val="15"/>
        </w:numPr>
        <w:shd w:val="clear" w:color="auto" w:fill="FFFFFF"/>
        <w:suppressAutoHyphens w:val="0"/>
        <w:ind w:left="1134"/>
        <w:contextualSpacing/>
        <w:jc w:val="both"/>
        <w:rPr>
          <w:rFonts w:eastAsia="Calibri" w:cs="Times New Roman"/>
          <w:kern w:val="0"/>
          <w:szCs w:val="22"/>
          <w:lang w:eastAsia="en-US" w:bidi="ar-SA"/>
        </w:rPr>
      </w:pPr>
      <w:r w:rsidRPr="006852C7">
        <w:rPr>
          <w:rFonts w:eastAsia="Calibri" w:cs="Times New Roman"/>
          <w:kern w:val="0"/>
          <w:szCs w:val="22"/>
          <w:lang w:eastAsia="en-US" w:bidi="ar-SA"/>
        </w:rPr>
        <w:t>умение осуществлять расширенный поиск информации с использованием различных ресурсов;</w:t>
      </w:r>
    </w:p>
    <w:p w:rsidR="006852C7" w:rsidRPr="006852C7" w:rsidRDefault="006852C7" w:rsidP="006852C7">
      <w:pPr>
        <w:numPr>
          <w:ilvl w:val="0"/>
          <w:numId w:val="15"/>
        </w:numPr>
        <w:shd w:val="clear" w:color="auto" w:fill="FFFFFF"/>
        <w:suppressAutoHyphens w:val="0"/>
        <w:ind w:left="1134"/>
        <w:contextualSpacing/>
        <w:jc w:val="both"/>
        <w:rPr>
          <w:rFonts w:eastAsia="Calibri" w:cs="Times New Roman"/>
          <w:kern w:val="0"/>
          <w:szCs w:val="22"/>
          <w:lang w:eastAsia="en-US" w:bidi="ar-SA"/>
        </w:rPr>
      </w:pPr>
      <w:r w:rsidRPr="006852C7">
        <w:rPr>
          <w:rFonts w:eastAsia="Calibri" w:cs="Times New Roman"/>
          <w:kern w:val="0"/>
          <w:szCs w:val="22"/>
          <w:lang w:eastAsia="en-US" w:bidi="ar-SA"/>
        </w:rPr>
        <w:t>умение давать определение понятиям;</w:t>
      </w:r>
    </w:p>
    <w:p w:rsidR="00A42AE6" w:rsidRDefault="006852C7" w:rsidP="00A42AE6">
      <w:pPr>
        <w:numPr>
          <w:ilvl w:val="0"/>
          <w:numId w:val="15"/>
        </w:numPr>
        <w:shd w:val="clear" w:color="auto" w:fill="FFFFFF"/>
        <w:suppressAutoHyphens w:val="0"/>
        <w:ind w:left="1134"/>
        <w:contextualSpacing/>
        <w:jc w:val="both"/>
        <w:rPr>
          <w:rFonts w:eastAsia="Calibri" w:cs="Times New Roman"/>
          <w:kern w:val="0"/>
          <w:szCs w:val="22"/>
          <w:lang w:eastAsia="en-US" w:bidi="ar-SA"/>
        </w:rPr>
      </w:pPr>
      <w:r w:rsidRPr="006852C7">
        <w:rPr>
          <w:rFonts w:eastAsia="Calibri" w:cs="Times New Roman"/>
          <w:kern w:val="0"/>
          <w:szCs w:val="22"/>
          <w:lang w:eastAsia="en-US" w:bidi="ar-SA"/>
        </w:rPr>
        <w:t>умение устанавливать причинно - следственные связи;</w:t>
      </w:r>
    </w:p>
    <w:p w:rsidR="006852C7" w:rsidRPr="00A42AE6" w:rsidRDefault="006852C7" w:rsidP="00A42AE6">
      <w:pPr>
        <w:numPr>
          <w:ilvl w:val="0"/>
          <w:numId w:val="15"/>
        </w:numPr>
        <w:shd w:val="clear" w:color="auto" w:fill="FFFFFF"/>
        <w:suppressAutoHyphens w:val="0"/>
        <w:ind w:left="1134"/>
        <w:contextualSpacing/>
        <w:jc w:val="both"/>
        <w:rPr>
          <w:rFonts w:eastAsia="Calibri" w:cs="Times New Roman"/>
          <w:kern w:val="0"/>
          <w:szCs w:val="22"/>
          <w:lang w:eastAsia="en-US" w:bidi="ar-SA"/>
        </w:rPr>
      </w:pPr>
      <w:r w:rsidRPr="00A42AE6">
        <w:rPr>
          <w:rFonts w:eastAsia="Calibri" w:cs="Times New Roman"/>
          <w:kern w:val="0"/>
          <w:szCs w:val="22"/>
          <w:lang w:eastAsia="en-US" w:bidi="ar-SA"/>
        </w:rPr>
        <w:t xml:space="preserve">умение осуществлять сравнение, </w:t>
      </w:r>
      <w:proofErr w:type="spellStart"/>
      <w:r w:rsidRPr="00A42AE6">
        <w:rPr>
          <w:rFonts w:eastAsia="Calibri" w:cs="Times New Roman"/>
          <w:kern w:val="0"/>
          <w:szCs w:val="22"/>
          <w:lang w:eastAsia="en-US" w:bidi="ar-SA"/>
        </w:rPr>
        <w:t>сериацию</w:t>
      </w:r>
      <w:proofErr w:type="spellEnd"/>
      <w:r w:rsidRPr="00A42AE6">
        <w:rPr>
          <w:rFonts w:eastAsia="Calibri" w:cs="Times New Roman"/>
          <w:kern w:val="0"/>
          <w:szCs w:val="22"/>
          <w:lang w:eastAsia="en-US" w:bidi="ar-SA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6852C7" w:rsidRPr="006852C7" w:rsidRDefault="006852C7" w:rsidP="006852C7">
      <w:pPr>
        <w:numPr>
          <w:ilvl w:val="0"/>
          <w:numId w:val="15"/>
        </w:numPr>
        <w:shd w:val="clear" w:color="auto" w:fill="FFFFFF"/>
        <w:suppressAutoHyphens w:val="0"/>
        <w:ind w:left="1134"/>
        <w:contextualSpacing/>
        <w:jc w:val="both"/>
        <w:rPr>
          <w:rFonts w:eastAsia="Calibri" w:cs="Times New Roman"/>
          <w:kern w:val="0"/>
          <w:szCs w:val="22"/>
          <w:lang w:eastAsia="en-US" w:bidi="ar-SA"/>
        </w:rPr>
      </w:pPr>
      <w:r w:rsidRPr="006852C7">
        <w:rPr>
          <w:rFonts w:eastAsia="Calibri" w:cs="Times New Roman"/>
          <w:kern w:val="0"/>
          <w:szCs w:val="22"/>
          <w:lang w:eastAsia="en-US" w:bidi="ar-SA"/>
        </w:rPr>
        <w:t xml:space="preserve">умение строить </w:t>
      </w:r>
      <w:proofErr w:type="gramStart"/>
      <w:r w:rsidRPr="006852C7">
        <w:rPr>
          <w:rFonts w:eastAsia="Calibri" w:cs="Times New Roman"/>
          <w:kern w:val="0"/>
          <w:szCs w:val="22"/>
          <w:lang w:eastAsia="en-US" w:bidi="ar-SA"/>
        </w:rPr>
        <w:t>логическое рассуждение</w:t>
      </w:r>
      <w:proofErr w:type="gramEnd"/>
      <w:r w:rsidRPr="006852C7">
        <w:rPr>
          <w:rFonts w:eastAsia="Calibri" w:cs="Times New Roman"/>
          <w:kern w:val="0"/>
          <w:szCs w:val="22"/>
          <w:lang w:eastAsia="en-US" w:bidi="ar-SA"/>
        </w:rPr>
        <w:t>, включающее установление причинно- следственных связей;</w:t>
      </w:r>
    </w:p>
    <w:p w:rsidR="006852C7" w:rsidRPr="006852C7" w:rsidRDefault="006852C7" w:rsidP="006852C7">
      <w:pPr>
        <w:numPr>
          <w:ilvl w:val="0"/>
          <w:numId w:val="15"/>
        </w:numPr>
        <w:shd w:val="clear" w:color="auto" w:fill="FFFFFF"/>
        <w:suppressAutoHyphens w:val="0"/>
        <w:ind w:left="1134"/>
        <w:contextualSpacing/>
        <w:jc w:val="both"/>
        <w:rPr>
          <w:rFonts w:eastAsia="Calibri" w:cs="Times New Roman"/>
          <w:kern w:val="0"/>
          <w:szCs w:val="22"/>
          <w:lang w:eastAsia="en-US" w:bidi="ar-SA"/>
        </w:rPr>
      </w:pPr>
      <w:r w:rsidRPr="006852C7">
        <w:rPr>
          <w:rFonts w:eastAsia="Calibri" w:cs="Times New Roman"/>
          <w:kern w:val="0"/>
          <w:szCs w:val="22"/>
          <w:lang w:eastAsia="en-US" w:bidi="ar-SA"/>
        </w:rPr>
        <w:t>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6852C7" w:rsidRPr="006852C7" w:rsidRDefault="006852C7" w:rsidP="006852C7">
      <w:pPr>
        <w:numPr>
          <w:ilvl w:val="0"/>
          <w:numId w:val="15"/>
        </w:numPr>
        <w:shd w:val="clear" w:color="auto" w:fill="FFFFFF"/>
        <w:suppressAutoHyphens w:val="0"/>
        <w:ind w:left="1134"/>
        <w:contextualSpacing/>
        <w:jc w:val="both"/>
        <w:rPr>
          <w:rFonts w:eastAsia="Calibri" w:cs="Times New Roman"/>
          <w:kern w:val="0"/>
          <w:sz w:val="28"/>
          <w:lang w:eastAsia="en-US" w:bidi="ar-SA"/>
        </w:rPr>
      </w:pPr>
      <w:r w:rsidRPr="006852C7">
        <w:rPr>
          <w:rFonts w:eastAsia="Calibri" w:cs="Times New Roman"/>
          <w:kern w:val="0"/>
          <w:szCs w:val="22"/>
          <w:lang w:eastAsia="en-US" w:bidi="ar-SA"/>
        </w:rPr>
        <w:lastRenderedPageBreak/>
        <w:t>владение основами коммуникативной рефлексии.</w:t>
      </w:r>
    </w:p>
    <w:p w:rsidR="006852C7" w:rsidRDefault="006852C7" w:rsidP="0079577C">
      <w:pPr>
        <w:numPr>
          <w:ilvl w:val="0"/>
          <w:numId w:val="23"/>
        </w:numPr>
        <w:shd w:val="clear" w:color="auto" w:fill="FFFFFF"/>
        <w:suppressAutoHyphens w:val="0"/>
        <w:ind w:left="709"/>
        <w:contextualSpacing/>
        <w:jc w:val="both"/>
        <w:rPr>
          <w:rFonts w:eastAsiaTheme="minorHAnsi" w:cs="Times New Roman"/>
          <w:kern w:val="0"/>
          <w:lang w:eastAsia="en-US" w:bidi="ar-SA"/>
        </w:rPr>
      </w:pPr>
      <w:r w:rsidRPr="006852C7">
        <w:rPr>
          <w:rFonts w:eastAsiaTheme="minorHAnsi" w:cs="Times New Roman"/>
          <w:kern w:val="0"/>
          <w:lang w:eastAsia="en-US" w:bidi="ar-SA"/>
        </w:rPr>
        <w:t xml:space="preserve">с целью устранения дефицитов и повышения уровня перечисленных знаний и умений внести изменения в рабочие программы по предметам и программу внеурочной деятельности «Смысловое чтение и основы работы с текстом» и уделить особое </w:t>
      </w:r>
      <w:r w:rsidR="005578D2">
        <w:rPr>
          <w:rFonts w:eastAsiaTheme="minorHAnsi" w:cs="Times New Roman"/>
          <w:kern w:val="0"/>
          <w:lang w:eastAsia="en-US" w:bidi="ar-SA"/>
        </w:rPr>
        <w:t xml:space="preserve"> </w:t>
      </w:r>
      <w:r w:rsidRPr="006852C7">
        <w:rPr>
          <w:rFonts w:eastAsiaTheme="minorHAnsi" w:cs="Times New Roman"/>
          <w:kern w:val="0"/>
          <w:lang w:eastAsia="en-US" w:bidi="ar-SA"/>
        </w:rPr>
        <w:t>внимание следующим темам:</w:t>
      </w:r>
    </w:p>
    <w:p w:rsidR="00C00B45" w:rsidRPr="00F422E2" w:rsidRDefault="003C50B1" w:rsidP="00C00B45">
      <w:pPr>
        <w:pStyle w:val="af0"/>
        <w:numPr>
          <w:ilvl w:val="0"/>
          <w:numId w:val="25"/>
        </w:numPr>
        <w:shd w:val="clear" w:color="auto" w:fill="FFFFFF"/>
        <w:suppressAutoHyphens w:val="0"/>
        <w:ind w:left="1134"/>
        <w:jc w:val="both"/>
        <w:rPr>
          <w:rFonts w:eastAsia="Times New Roman" w:cs="Times New Roman"/>
          <w:kern w:val="0"/>
          <w:lang w:eastAsia="ru-RU" w:bidi="ar-SA"/>
        </w:rPr>
      </w:pPr>
      <w:r w:rsidRPr="00F422E2">
        <w:rPr>
          <w:rStyle w:val="af2"/>
          <w:rFonts w:cs="Times New Roman"/>
          <w:b w:val="0"/>
          <w:szCs w:val="24"/>
          <w:bdr w:val="none" w:sz="0" w:space="0" w:color="auto" w:frame="1"/>
          <w:shd w:val="clear" w:color="auto" w:fill="FFFFFF"/>
        </w:rPr>
        <w:t>правильный выбор ряда слов, объяснение условия выбора раздельного написания;</w:t>
      </w:r>
      <w:r w:rsidR="00C00B45" w:rsidRPr="00F422E2">
        <w:rPr>
          <w:rFonts w:eastAsia="Times New Roman" w:cs="Times New Roman"/>
          <w:b/>
          <w:i/>
          <w:kern w:val="0"/>
          <w:lang w:eastAsia="ru-RU" w:bidi="ar-SA"/>
        </w:rPr>
        <w:t xml:space="preserve"> (отрабатывать в рамках тем</w:t>
      </w:r>
      <w:r w:rsidR="00F422E2" w:rsidRPr="00F422E2">
        <w:rPr>
          <w:rFonts w:eastAsia="Times New Roman" w:cs="Times New Roman"/>
          <w:b/>
          <w:i/>
          <w:kern w:val="0"/>
          <w:lang w:eastAsia="ru-RU" w:bidi="ar-SA"/>
        </w:rPr>
        <w:t>ы</w:t>
      </w:r>
      <w:r w:rsidR="00C00B45" w:rsidRPr="00F422E2">
        <w:rPr>
          <w:rFonts w:eastAsia="Times New Roman" w:cs="Times New Roman"/>
          <w:b/>
          <w:i/>
          <w:kern w:val="0"/>
          <w:lang w:eastAsia="ru-RU" w:bidi="ar-SA"/>
        </w:rPr>
        <w:t xml:space="preserve"> «</w:t>
      </w:r>
      <w:r w:rsidR="00F422E2" w:rsidRPr="00F422E2">
        <w:rPr>
          <w:rFonts w:eastAsia="Times New Roman" w:cs="Times New Roman"/>
          <w:b/>
          <w:i/>
          <w:kern w:val="0"/>
          <w:lang w:eastAsia="ru-RU" w:bidi="ar-SA"/>
        </w:rPr>
        <w:t>Сложносочиненное предложение</w:t>
      </w:r>
      <w:r w:rsidR="00C00B45" w:rsidRPr="00F422E2">
        <w:rPr>
          <w:rFonts w:eastAsia="Times New Roman" w:cs="Times New Roman"/>
          <w:b/>
          <w:i/>
          <w:kern w:val="0"/>
          <w:lang w:eastAsia="ru-RU" w:bidi="ar-SA"/>
        </w:rPr>
        <w:t xml:space="preserve">»» - </w:t>
      </w:r>
      <w:r w:rsidR="00F422E2" w:rsidRPr="00F422E2">
        <w:rPr>
          <w:rFonts w:eastAsia="Times New Roman" w:cs="Times New Roman"/>
          <w:b/>
          <w:i/>
          <w:kern w:val="0"/>
          <w:lang w:eastAsia="ru-RU" w:bidi="ar-SA"/>
        </w:rPr>
        <w:t>октябрь</w:t>
      </w:r>
      <w:r w:rsidR="00C00B45" w:rsidRPr="00F422E2">
        <w:rPr>
          <w:rFonts w:eastAsia="Times New Roman" w:cs="Times New Roman"/>
          <w:b/>
          <w:i/>
          <w:kern w:val="0"/>
          <w:lang w:eastAsia="ru-RU" w:bidi="ar-SA"/>
        </w:rPr>
        <w:t xml:space="preserve"> 202</w:t>
      </w:r>
      <w:r w:rsidR="00F422E2" w:rsidRPr="00F422E2">
        <w:rPr>
          <w:rFonts w:eastAsia="Times New Roman" w:cs="Times New Roman"/>
          <w:b/>
          <w:i/>
          <w:kern w:val="0"/>
          <w:lang w:eastAsia="ru-RU" w:bidi="ar-SA"/>
        </w:rPr>
        <w:t>0)</w:t>
      </w:r>
      <w:r w:rsidR="00C00B45" w:rsidRPr="00F422E2">
        <w:rPr>
          <w:rFonts w:eastAsiaTheme="minorHAnsi" w:cs="Times New Roman"/>
          <w:b/>
          <w:i/>
          <w:kern w:val="0"/>
          <w:lang w:eastAsia="en-US" w:bidi="ar-SA"/>
        </w:rPr>
        <w:t>;</w:t>
      </w:r>
    </w:p>
    <w:p w:rsidR="00C00B45" w:rsidRPr="003D3615" w:rsidRDefault="003C50B1" w:rsidP="00C00B45">
      <w:pPr>
        <w:pStyle w:val="af0"/>
        <w:numPr>
          <w:ilvl w:val="0"/>
          <w:numId w:val="25"/>
        </w:numPr>
        <w:shd w:val="clear" w:color="auto" w:fill="FFFFFF"/>
        <w:suppressAutoHyphens w:val="0"/>
        <w:ind w:left="1134"/>
        <w:jc w:val="both"/>
        <w:rPr>
          <w:rStyle w:val="af2"/>
          <w:rFonts w:eastAsia="Times New Roman" w:cs="Times New Roman"/>
          <w:b w:val="0"/>
          <w:bCs w:val="0"/>
          <w:kern w:val="0"/>
          <w:lang w:eastAsia="ru-RU" w:bidi="ar-SA"/>
        </w:rPr>
      </w:pPr>
      <w:r w:rsidRPr="003D3615">
        <w:rPr>
          <w:rStyle w:val="af2"/>
          <w:rFonts w:cs="Times New Roman"/>
          <w:b w:val="0"/>
          <w:szCs w:val="24"/>
          <w:bdr w:val="none" w:sz="0" w:space="0" w:color="auto" w:frame="1"/>
          <w:shd w:val="clear" w:color="auto" w:fill="FFFFFF"/>
        </w:rPr>
        <w:t>выбор ряда слов, объяснение условия выбора написания НН</w:t>
      </w:r>
      <w:r w:rsidR="00C00B45" w:rsidRPr="003D3615">
        <w:rPr>
          <w:rStyle w:val="af2"/>
          <w:rFonts w:cs="Times New Roman"/>
          <w:b w:val="0"/>
          <w:szCs w:val="24"/>
          <w:bdr w:val="none" w:sz="0" w:space="0" w:color="auto" w:frame="1"/>
          <w:shd w:val="clear" w:color="auto" w:fill="FFFFFF"/>
        </w:rPr>
        <w:t xml:space="preserve"> </w:t>
      </w:r>
      <w:r w:rsidR="00C00B45" w:rsidRPr="003D3615">
        <w:rPr>
          <w:rFonts w:eastAsia="Times New Roman" w:cs="Times New Roman"/>
          <w:b/>
          <w:i/>
          <w:kern w:val="0"/>
          <w:lang w:eastAsia="ru-RU" w:bidi="ar-SA"/>
        </w:rPr>
        <w:t xml:space="preserve">(отрабатывать в рамках </w:t>
      </w:r>
      <w:r w:rsidR="003D3615" w:rsidRPr="003D3615">
        <w:rPr>
          <w:rFonts w:eastAsia="Times New Roman" w:cs="Times New Roman"/>
          <w:b/>
          <w:i/>
          <w:kern w:val="0"/>
          <w:lang w:eastAsia="ru-RU" w:bidi="ar-SA"/>
        </w:rPr>
        <w:t xml:space="preserve">текущей </w:t>
      </w:r>
      <w:r w:rsidR="00C00B45" w:rsidRPr="003D3615">
        <w:rPr>
          <w:rFonts w:eastAsia="Times New Roman" w:cs="Times New Roman"/>
          <w:b/>
          <w:i/>
          <w:kern w:val="0"/>
          <w:lang w:eastAsia="ru-RU" w:bidi="ar-SA"/>
        </w:rPr>
        <w:t>тем</w:t>
      </w:r>
      <w:r w:rsidR="003D3615" w:rsidRPr="003D3615">
        <w:rPr>
          <w:rFonts w:eastAsia="Times New Roman" w:cs="Times New Roman"/>
          <w:b/>
          <w:i/>
          <w:kern w:val="0"/>
          <w:lang w:eastAsia="ru-RU" w:bidi="ar-SA"/>
        </w:rPr>
        <w:t>ы - ноябрь</w:t>
      </w:r>
      <w:r w:rsidR="00C00B45" w:rsidRPr="003D3615">
        <w:rPr>
          <w:rFonts w:eastAsia="Times New Roman" w:cs="Times New Roman"/>
          <w:b/>
          <w:i/>
          <w:kern w:val="0"/>
          <w:lang w:eastAsia="ru-RU" w:bidi="ar-SA"/>
        </w:rPr>
        <w:t xml:space="preserve"> 202</w:t>
      </w:r>
      <w:r w:rsidR="003D3615" w:rsidRPr="003D3615">
        <w:rPr>
          <w:rFonts w:eastAsia="Times New Roman" w:cs="Times New Roman"/>
          <w:b/>
          <w:i/>
          <w:kern w:val="0"/>
          <w:lang w:eastAsia="ru-RU" w:bidi="ar-SA"/>
        </w:rPr>
        <w:t>0</w:t>
      </w:r>
      <w:r w:rsidR="00C00B45" w:rsidRPr="003D3615">
        <w:rPr>
          <w:rFonts w:eastAsia="Times New Roman" w:cs="Times New Roman"/>
          <w:b/>
          <w:i/>
          <w:kern w:val="0"/>
          <w:lang w:eastAsia="ru-RU" w:bidi="ar-SA"/>
        </w:rPr>
        <w:t>)</w:t>
      </w:r>
      <w:r w:rsidRPr="003D3615">
        <w:rPr>
          <w:rStyle w:val="af2"/>
          <w:rFonts w:cs="Times New Roman"/>
          <w:b w:val="0"/>
          <w:szCs w:val="24"/>
          <w:bdr w:val="none" w:sz="0" w:space="0" w:color="auto" w:frame="1"/>
          <w:shd w:val="clear" w:color="auto" w:fill="FFFFFF"/>
        </w:rPr>
        <w:t>;</w:t>
      </w:r>
    </w:p>
    <w:p w:rsidR="003C50B1" w:rsidRPr="00CD2CA4" w:rsidRDefault="003C50B1" w:rsidP="00C00B45">
      <w:pPr>
        <w:pStyle w:val="af0"/>
        <w:numPr>
          <w:ilvl w:val="0"/>
          <w:numId w:val="24"/>
        </w:numPr>
        <w:shd w:val="clear" w:color="auto" w:fill="FFFFFF"/>
        <w:ind w:left="1134"/>
        <w:jc w:val="both"/>
        <w:rPr>
          <w:rFonts w:cs="Times New Roman"/>
        </w:rPr>
      </w:pPr>
      <w:r w:rsidRPr="00CD2CA4">
        <w:rPr>
          <w:rStyle w:val="af2"/>
          <w:rFonts w:cs="Times New Roman"/>
          <w:b w:val="0"/>
          <w:szCs w:val="24"/>
          <w:bdr w:val="none" w:sz="0" w:space="0" w:color="auto" w:frame="1"/>
          <w:shd w:val="clear" w:color="auto" w:fill="FFFFFF"/>
        </w:rPr>
        <w:t>определение словосочетаний, определение вида подчинительной связи в словосочетаниях</w:t>
      </w:r>
      <w:r w:rsidR="00C00B45" w:rsidRPr="00CD2CA4">
        <w:rPr>
          <w:rStyle w:val="af2"/>
          <w:rFonts w:cs="Times New Roman"/>
          <w:b w:val="0"/>
          <w:szCs w:val="24"/>
          <w:bdr w:val="none" w:sz="0" w:space="0" w:color="auto" w:frame="1"/>
          <w:shd w:val="clear" w:color="auto" w:fill="FFFFFF"/>
        </w:rPr>
        <w:t xml:space="preserve"> </w:t>
      </w:r>
      <w:r w:rsidR="00CD2CA4" w:rsidRPr="00CD2CA4">
        <w:rPr>
          <w:rFonts w:eastAsia="Times New Roman" w:cs="Times New Roman"/>
          <w:b/>
          <w:i/>
          <w:kern w:val="0"/>
          <w:lang w:eastAsia="ru-RU" w:bidi="ar-SA"/>
        </w:rPr>
        <w:t>(отрабатывать в рамках текущей темы - ноябрь 2020)</w:t>
      </w:r>
      <w:r w:rsidR="00CD2CA4" w:rsidRPr="00CD2CA4">
        <w:rPr>
          <w:rStyle w:val="af2"/>
          <w:rFonts w:cs="Times New Roman"/>
          <w:b w:val="0"/>
          <w:szCs w:val="24"/>
          <w:bdr w:val="none" w:sz="0" w:space="0" w:color="auto" w:frame="1"/>
          <w:shd w:val="clear" w:color="auto" w:fill="FFFFFF"/>
        </w:rPr>
        <w:t>;</w:t>
      </w:r>
    </w:p>
    <w:p w:rsidR="003C50B1" w:rsidRPr="00CD2CA4" w:rsidRDefault="003C50B1" w:rsidP="003C50B1">
      <w:pPr>
        <w:pStyle w:val="af0"/>
        <w:numPr>
          <w:ilvl w:val="0"/>
          <w:numId w:val="24"/>
        </w:numPr>
        <w:shd w:val="clear" w:color="auto" w:fill="FFFFFF"/>
        <w:ind w:left="1134"/>
        <w:jc w:val="both"/>
        <w:rPr>
          <w:rFonts w:cs="Times New Roman"/>
        </w:rPr>
      </w:pPr>
      <w:r w:rsidRPr="00CD2CA4">
        <w:rPr>
          <w:rFonts w:cs="Times New Roman"/>
        </w:rPr>
        <w:t>выполнение морфологического разбора</w:t>
      </w:r>
      <w:r w:rsidR="00C00B45" w:rsidRPr="00CD2CA4">
        <w:rPr>
          <w:rFonts w:cs="Times New Roman"/>
        </w:rPr>
        <w:t xml:space="preserve"> </w:t>
      </w:r>
      <w:r w:rsidR="00C00B45" w:rsidRPr="00CD2CA4">
        <w:rPr>
          <w:rFonts w:cs="Times New Roman"/>
          <w:b/>
          <w:i/>
        </w:rPr>
        <w:t>(отрабатывать в течение учебного года на уроках и в рамках курса внеурочной деятельности «Основы смыслового чтения и работы с текстом»)</w:t>
      </w:r>
    </w:p>
    <w:p w:rsidR="003C50B1" w:rsidRPr="00CD2CA4" w:rsidRDefault="003C50B1" w:rsidP="003C50B1">
      <w:pPr>
        <w:pStyle w:val="af0"/>
        <w:numPr>
          <w:ilvl w:val="0"/>
          <w:numId w:val="24"/>
        </w:numPr>
        <w:shd w:val="clear" w:color="auto" w:fill="FFFFFF"/>
        <w:ind w:left="1134"/>
        <w:jc w:val="both"/>
        <w:rPr>
          <w:rFonts w:cs="Times New Roman"/>
        </w:rPr>
      </w:pPr>
      <w:r w:rsidRPr="00CD2CA4">
        <w:rPr>
          <w:rStyle w:val="af2"/>
          <w:rFonts w:cs="Times New Roman"/>
          <w:b w:val="0"/>
          <w:szCs w:val="24"/>
          <w:bdr w:val="none" w:sz="0" w:space="0" w:color="auto" w:frame="1"/>
          <w:shd w:val="clear" w:color="auto" w:fill="FFFFFF"/>
        </w:rPr>
        <w:t>распознавание предложения</w:t>
      </w:r>
      <w:r w:rsidR="00C00B45" w:rsidRPr="00CD2CA4">
        <w:rPr>
          <w:rStyle w:val="af2"/>
          <w:rFonts w:cs="Times New Roman"/>
          <w:b w:val="0"/>
          <w:szCs w:val="24"/>
          <w:bdr w:val="none" w:sz="0" w:space="0" w:color="auto" w:frame="1"/>
          <w:shd w:val="clear" w:color="auto" w:fill="FFFFFF"/>
        </w:rPr>
        <w:t xml:space="preserve"> с обособлением</w:t>
      </w:r>
      <w:r w:rsidRPr="00CD2CA4">
        <w:rPr>
          <w:rStyle w:val="af2"/>
          <w:rFonts w:cs="Times New Roman"/>
          <w:b w:val="0"/>
          <w:szCs w:val="24"/>
          <w:bdr w:val="none" w:sz="0" w:space="0" w:color="auto" w:frame="1"/>
          <w:shd w:val="clear" w:color="auto" w:fill="FFFFFF"/>
        </w:rPr>
        <w:t>, обоснование условий обособления</w:t>
      </w:r>
      <w:r w:rsidR="00C00B45" w:rsidRPr="00CD2CA4">
        <w:rPr>
          <w:rStyle w:val="af2"/>
          <w:rFonts w:cs="Times New Roman"/>
          <w:b w:val="0"/>
          <w:szCs w:val="24"/>
          <w:bdr w:val="none" w:sz="0" w:space="0" w:color="auto" w:frame="1"/>
          <w:shd w:val="clear" w:color="auto" w:fill="FFFFFF"/>
        </w:rPr>
        <w:t xml:space="preserve"> </w:t>
      </w:r>
      <w:r w:rsidR="00CD2CA4" w:rsidRPr="00CD2CA4">
        <w:rPr>
          <w:rFonts w:cs="Times New Roman"/>
          <w:b/>
          <w:i/>
        </w:rPr>
        <w:t>(отрабатывать в течение учебного года на уроках и в рамках курса внеурочной деятельности «Основы смыслового чтения и работы с текстом»)</w:t>
      </w:r>
      <w:r w:rsidRPr="00CD2CA4">
        <w:rPr>
          <w:rStyle w:val="af2"/>
          <w:rFonts w:cs="Times New Roman"/>
          <w:b w:val="0"/>
          <w:szCs w:val="24"/>
          <w:bdr w:val="none" w:sz="0" w:space="0" w:color="auto" w:frame="1"/>
          <w:shd w:val="clear" w:color="auto" w:fill="FFFFFF"/>
        </w:rPr>
        <w:t>;</w:t>
      </w:r>
    </w:p>
    <w:p w:rsidR="00CD2CA4" w:rsidRPr="00CD2CA4" w:rsidRDefault="003C50B1" w:rsidP="00CD2CA4">
      <w:pPr>
        <w:pStyle w:val="af0"/>
        <w:numPr>
          <w:ilvl w:val="0"/>
          <w:numId w:val="24"/>
        </w:numPr>
        <w:shd w:val="clear" w:color="auto" w:fill="FFFFFF"/>
        <w:ind w:left="1134"/>
        <w:jc w:val="both"/>
        <w:rPr>
          <w:rFonts w:cs="Times New Roman"/>
        </w:rPr>
      </w:pPr>
      <w:r w:rsidRPr="00CD2CA4">
        <w:rPr>
          <w:rFonts w:cs="Times New Roman"/>
          <w:shd w:val="clear" w:color="auto" w:fill="FFFFFF"/>
        </w:rPr>
        <w:t>распознавание грамматических ошибок</w:t>
      </w:r>
      <w:r w:rsidR="00CD2CA4" w:rsidRPr="00CD2CA4">
        <w:rPr>
          <w:rFonts w:cs="Times New Roman"/>
          <w:shd w:val="clear" w:color="auto" w:fill="FFFFFF"/>
        </w:rPr>
        <w:t xml:space="preserve"> </w:t>
      </w:r>
      <w:r w:rsidR="00CD2CA4" w:rsidRPr="00CD2CA4">
        <w:rPr>
          <w:rFonts w:cs="Times New Roman"/>
          <w:b/>
          <w:i/>
        </w:rPr>
        <w:t>(отрабатывать в течение учебного года на уроках и в рамках курса внеурочной деятельности «Основы смыслового чтения и работы с текстом»)</w:t>
      </w:r>
    </w:p>
    <w:p w:rsidR="003C50B1" w:rsidRPr="00CD2CA4" w:rsidRDefault="003C50B1" w:rsidP="003C50B1">
      <w:pPr>
        <w:pStyle w:val="af0"/>
        <w:numPr>
          <w:ilvl w:val="0"/>
          <w:numId w:val="24"/>
        </w:numPr>
        <w:shd w:val="clear" w:color="auto" w:fill="FFFFFF"/>
        <w:ind w:left="1134"/>
        <w:jc w:val="both"/>
        <w:rPr>
          <w:rFonts w:cs="Times New Roman"/>
        </w:rPr>
      </w:pPr>
      <w:proofErr w:type="gramStart"/>
      <w:r w:rsidRPr="00CD2CA4">
        <w:rPr>
          <w:rFonts w:eastAsia="Times New Roman" w:cs="Times New Roman"/>
          <w:kern w:val="0"/>
          <w:lang w:eastAsia="ru-RU" w:bidi="ar-SA"/>
        </w:rPr>
        <w:t>определение вида тропа</w:t>
      </w:r>
      <w:r w:rsidR="00F422E2" w:rsidRPr="00CD2CA4">
        <w:rPr>
          <w:rFonts w:eastAsia="Times New Roman" w:cs="Times New Roman"/>
          <w:kern w:val="0"/>
          <w:lang w:eastAsia="ru-RU" w:bidi="ar-SA"/>
        </w:rPr>
        <w:t xml:space="preserve"> </w:t>
      </w:r>
      <w:r w:rsidR="00F422E2" w:rsidRPr="00CD2CA4">
        <w:rPr>
          <w:rFonts w:cs="Times New Roman"/>
          <w:b/>
          <w:i/>
        </w:rPr>
        <w:t>(разобрать и повторить в рамках темы «Типы речи.</w:t>
      </w:r>
      <w:proofErr w:type="gramEnd"/>
      <w:r w:rsidR="00F422E2" w:rsidRPr="00CD2CA4">
        <w:rPr>
          <w:rFonts w:cs="Times New Roman"/>
          <w:b/>
          <w:i/>
        </w:rPr>
        <w:t xml:space="preserve"> </w:t>
      </w:r>
      <w:proofErr w:type="gramStart"/>
      <w:r w:rsidR="00F422E2" w:rsidRPr="00CD2CA4">
        <w:rPr>
          <w:rFonts w:cs="Times New Roman"/>
          <w:b/>
          <w:i/>
        </w:rPr>
        <w:t>Составление собственного речевого высказывания публицистического характера» - октябрь 2020)</w:t>
      </w:r>
      <w:r w:rsidRPr="00CD2CA4">
        <w:rPr>
          <w:rFonts w:eastAsia="Times New Roman" w:cs="Times New Roman"/>
          <w:b/>
          <w:i/>
          <w:kern w:val="0"/>
          <w:lang w:eastAsia="ru-RU" w:bidi="ar-SA"/>
        </w:rPr>
        <w:t>;</w:t>
      </w:r>
      <w:proofErr w:type="gramEnd"/>
    </w:p>
    <w:p w:rsidR="003C50B1" w:rsidRPr="00F422E2" w:rsidRDefault="003C50B1" w:rsidP="003C50B1">
      <w:pPr>
        <w:pStyle w:val="af0"/>
        <w:numPr>
          <w:ilvl w:val="0"/>
          <w:numId w:val="24"/>
        </w:numPr>
        <w:shd w:val="clear" w:color="auto" w:fill="FFFFFF"/>
        <w:ind w:left="1134"/>
        <w:jc w:val="both"/>
        <w:rPr>
          <w:rFonts w:cs="Times New Roman"/>
        </w:rPr>
      </w:pPr>
      <w:r w:rsidRPr="00F422E2">
        <w:rPr>
          <w:rFonts w:cs="Times New Roman"/>
          <w:shd w:val="clear" w:color="auto" w:fill="FFFFFF"/>
        </w:rPr>
        <w:t>анализ основной мысли текста</w:t>
      </w:r>
      <w:r w:rsidR="00C00B45" w:rsidRPr="00F422E2">
        <w:rPr>
          <w:rFonts w:cs="Times New Roman"/>
          <w:shd w:val="clear" w:color="auto" w:fill="FFFFFF"/>
        </w:rPr>
        <w:t xml:space="preserve"> </w:t>
      </w:r>
      <w:r w:rsidR="00C00B45" w:rsidRPr="00F422E2">
        <w:rPr>
          <w:rFonts w:cs="Times New Roman"/>
          <w:b/>
          <w:i/>
          <w:shd w:val="clear" w:color="auto" w:fill="FFFFFF"/>
        </w:rPr>
        <w:t>(отрабатывать в ходе уроков развития речи и в рамках курса внеурочной деятельности «Основы смыслового чтения и работы с текстом»</w:t>
      </w:r>
      <w:r w:rsidR="00F422E2">
        <w:rPr>
          <w:rFonts w:cs="Times New Roman"/>
          <w:b/>
          <w:i/>
          <w:shd w:val="clear" w:color="auto" w:fill="FFFFFF"/>
        </w:rPr>
        <w:t xml:space="preserve"> - </w:t>
      </w:r>
      <w:r w:rsidR="00F422E2" w:rsidRPr="00F422E2">
        <w:rPr>
          <w:rFonts w:cs="Times New Roman"/>
          <w:b/>
          <w:i/>
          <w:shd w:val="clear" w:color="auto" w:fill="FFFFFF"/>
        </w:rPr>
        <w:t>в течение учебного года</w:t>
      </w:r>
      <w:r w:rsidR="00C00B45" w:rsidRPr="00F422E2">
        <w:rPr>
          <w:rFonts w:cs="Times New Roman"/>
          <w:b/>
          <w:i/>
          <w:shd w:val="clear" w:color="auto" w:fill="FFFFFF"/>
        </w:rPr>
        <w:t>)</w:t>
      </w:r>
      <w:r w:rsidRPr="00F422E2">
        <w:rPr>
          <w:rFonts w:cs="Times New Roman"/>
          <w:b/>
          <w:i/>
          <w:shd w:val="clear" w:color="auto" w:fill="FFFFFF"/>
        </w:rPr>
        <w:t>;</w:t>
      </w:r>
    </w:p>
    <w:p w:rsidR="003C50B1" w:rsidRPr="00F422E2" w:rsidRDefault="003C50B1" w:rsidP="003C50B1">
      <w:pPr>
        <w:pStyle w:val="af0"/>
        <w:numPr>
          <w:ilvl w:val="0"/>
          <w:numId w:val="24"/>
        </w:numPr>
        <w:shd w:val="clear" w:color="auto" w:fill="FFFFFF"/>
        <w:ind w:left="1134"/>
        <w:jc w:val="both"/>
        <w:rPr>
          <w:rFonts w:cs="Times New Roman"/>
        </w:rPr>
      </w:pPr>
      <w:r w:rsidRPr="00F422E2">
        <w:rPr>
          <w:rFonts w:cs="Times New Roman"/>
          <w:shd w:val="clear" w:color="auto" w:fill="FFFFFF"/>
        </w:rPr>
        <w:t xml:space="preserve">определение </w:t>
      </w:r>
      <w:proofErr w:type="spellStart"/>
      <w:r w:rsidRPr="00F422E2">
        <w:rPr>
          <w:rFonts w:cs="Times New Roman"/>
          <w:shd w:val="clear" w:color="auto" w:fill="FFFFFF"/>
        </w:rPr>
        <w:t>микротемы</w:t>
      </w:r>
      <w:proofErr w:type="spellEnd"/>
      <w:r w:rsidR="00C00B45" w:rsidRPr="00F422E2">
        <w:rPr>
          <w:rFonts w:cs="Times New Roman"/>
          <w:shd w:val="clear" w:color="auto" w:fill="FFFFFF"/>
        </w:rPr>
        <w:t xml:space="preserve"> </w:t>
      </w:r>
      <w:r w:rsidR="00C00B45" w:rsidRPr="00F422E2">
        <w:rPr>
          <w:rFonts w:cs="Times New Roman"/>
          <w:b/>
          <w:i/>
          <w:shd w:val="clear" w:color="auto" w:fill="FFFFFF"/>
        </w:rPr>
        <w:t>(отрабатывать в ходе уроков развития речи и в рамках курса внеурочной деятельности «Основы смыслового чтения и работы с текстом»</w:t>
      </w:r>
      <w:r w:rsidR="00F422E2">
        <w:rPr>
          <w:rFonts w:cs="Times New Roman"/>
          <w:b/>
          <w:i/>
          <w:shd w:val="clear" w:color="auto" w:fill="FFFFFF"/>
        </w:rPr>
        <w:t xml:space="preserve"> - </w:t>
      </w:r>
      <w:r w:rsidR="00F422E2" w:rsidRPr="00F422E2">
        <w:rPr>
          <w:rFonts w:cs="Times New Roman"/>
          <w:b/>
          <w:i/>
          <w:shd w:val="clear" w:color="auto" w:fill="FFFFFF"/>
        </w:rPr>
        <w:t>в течение учебного года</w:t>
      </w:r>
      <w:r w:rsidR="00C00B45" w:rsidRPr="00F422E2">
        <w:rPr>
          <w:rFonts w:cs="Times New Roman"/>
          <w:b/>
          <w:i/>
          <w:shd w:val="clear" w:color="auto" w:fill="FFFFFF"/>
        </w:rPr>
        <w:t>)</w:t>
      </w:r>
      <w:r w:rsidRPr="00F422E2">
        <w:rPr>
          <w:rFonts w:cs="Times New Roman"/>
          <w:shd w:val="clear" w:color="auto" w:fill="FFFFFF"/>
        </w:rPr>
        <w:t>;</w:t>
      </w:r>
    </w:p>
    <w:p w:rsidR="006852C7" w:rsidRPr="006852C7" w:rsidRDefault="00CD2CA4" w:rsidP="006852C7">
      <w:pPr>
        <w:numPr>
          <w:ilvl w:val="0"/>
          <w:numId w:val="12"/>
        </w:numPr>
        <w:shd w:val="clear" w:color="auto" w:fill="FFFFFF"/>
        <w:suppressAutoHyphens w:val="0"/>
        <w:spacing w:after="135"/>
        <w:ind w:left="426"/>
        <w:contextualSpacing/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eastAsia="en-US" w:bidi="ar-SA"/>
        </w:rPr>
        <w:t xml:space="preserve">Классным </w:t>
      </w:r>
      <w:r w:rsidR="005578D2">
        <w:rPr>
          <w:rFonts w:eastAsiaTheme="minorHAnsi" w:cs="Times New Roman"/>
          <w:kern w:val="0"/>
          <w:lang w:eastAsia="en-US" w:bidi="ar-SA"/>
        </w:rPr>
        <w:t>руководителям 9</w:t>
      </w:r>
      <w:r w:rsidR="006852C7" w:rsidRPr="006852C7">
        <w:rPr>
          <w:rFonts w:eastAsiaTheme="minorHAnsi" w:cs="Times New Roman"/>
          <w:kern w:val="0"/>
          <w:lang w:eastAsia="en-US" w:bidi="ar-SA"/>
        </w:rPr>
        <w:t xml:space="preserve"> классов отразить результаты выполнения работы в </w:t>
      </w:r>
      <w:proofErr w:type="spellStart"/>
      <w:r w:rsidR="006852C7" w:rsidRPr="006852C7">
        <w:rPr>
          <w:rFonts w:eastAsiaTheme="minorHAnsi" w:cs="Times New Roman"/>
          <w:kern w:val="0"/>
          <w:lang w:eastAsia="en-US" w:bidi="ar-SA"/>
        </w:rPr>
        <w:t>портфолио</w:t>
      </w:r>
      <w:proofErr w:type="spellEnd"/>
      <w:r w:rsidR="006852C7" w:rsidRPr="006852C7">
        <w:rPr>
          <w:rFonts w:eastAsiaTheme="minorHAnsi" w:cs="Times New Roman"/>
          <w:kern w:val="0"/>
          <w:lang w:eastAsia="en-US" w:bidi="ar-SA"/>
        </w:rPr>
        <w:t xml:space="preserve"> обучающихся.</w:t>
      </w:r>
    </w:p>
    <w:p w:rsidR="0021330E" w:rsidRDefault="0021330E" w:rsidP="0079577C">
      <w:pPr>
        <w:shd w:val="clear" w:color="auto" w:fill="FFFFFF"/>
        <w:spacing w:after="135"/>
        <w:ind w:left="4248"/>
        <w:jc w:val="both"/>
        <w:rPr>
          <w:rFonts w:cs="Times New Roman"/>
          <w:color w:val="000000"/>
        </w:rPr>
      </w:pPr>
    </w:p>
    <w:p w:rsidR="0021330E" w:rsidRDefault="0021330E" w:rsidP="0079577C">
      <w:pPr>
        <w:shd w:val="clear" w:color="auto" w:fill="FFFFFF"/>
        <w:spacing w:after="135"/>
        <w:ind w:left="4248"/>
        <w:jc w:val="both"/>
        <w:rPr>
          <w:rFonts w:cs="Times New Roman"/>
          <w:color w:val="000000"/>
        </w:rPr>
      </w:pPr>
    </w:p>
    <w:p w:rsidR="0079577C" w:rsidRDefault="0079577C" w:rsidP="0079577C">
      <w:pPr>
        <w:shd w:val="clear" w:color="auto" w:fill="FFFFFF"/>
        <w:spacing w:after="135"/>
        <w:ind w:left="424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Учитель русского языка</w:t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  <w:t>Н.Ю.Попова</w:t>
      </w:r>
    </w:p>
    <w:p w:rsidR="0021330E" w:rsidRDefault="0021330E">
      <w:pPr>
        <w:shd w:val="clear" w:color="auto" w:fill="FFFFFF"/>
        <w:spacing w:after="135"/>
        <w:ind w:left="3540" w:firstLine="708"/>
        <w:jc w:val="both"/>
        <w:rPr>
          <w:rFonts w:cs="Times New Roman"/>
          <w:color w:val="000000"/>
        </w:rPr>
      </w:pPr>
    </w:p>
    <w:p w:rsidR="00387A3B" w:rsidRDefault="00387A3B">
      <w:pPr>
        <w:shd w:val="clear" w:color="auto" w:fill="FFFFFF"/>
        <w:spacing w:after="135"/>
        <w:ind w:left="3540"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Зам.</w:t>
      </w:r>
      <w:r w:rsidR="0047390C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директора по УВР</w:t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  <w:t>Н.А.</w:t>
      </w:r>
      <w:r w:rsidR="0047390C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Юдаева </w:t>
      </w:r>
    </w:p>
    <w:sectPr w:rsidR="00387A3B" w:rsidSect="005A3A98">
      <w:pgSz w:w="11906" w:h="16838"/>
      <w:pgMar w:top="680" w:right="851" w:bottom="680" w:left="1134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Num19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2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2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2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27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Num28"/>
    <w:lvl w:ilvl="0">
      <w:start w:val="1"/>
      <w:numFmt w:val="bullet"/>
      <w:lvlText w:val="×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name w:val="WWNum3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name w:val="WWNum31"/>
    <w:lvl w:ilvl="0">
      <w:start w:val="1"/>
      <w:numFmt w:val="bullet"/>
      <w:lvlText w:val="×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9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0BBD13CE"/>
    <w:multiLevelType w:val="hybridMultilevel"/>
    <w:tmpl w:val="D8DC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6D6A64"/>
    <w:multiLevelType w:val="hybridMultilevel"/>
    <w:tmpl w:val="B8E0DB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7D50E0"/>
    <w:multiLevelType w:val="hybridMultilevel"/>
    <w:tmpl w:val="B3FECDE4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AF540D"/>
    <w:multiLevelType w:val="hybridMultilevel"/>
    <w:tmpl w:val="BD226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D26AB3"/>
    <w:multiLevelType w:val="hybridMultilevel"/>
    <w:tmpl w:val="4540FE3C"/>
    <w:lvl w:ilvl="0" w:tplc="F2343C74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8958F3"/>
    <w:multiLevelType w:val="hybridMultilevel"/>
    <w:tmpl w:val="A2982C0E"/>
    <w:lvl w:ilvl="0" w:tplc="04190009">
      <w:start w:val="1"/>
      <w:numFmt w:val="bullet"/>
      <w:lvlText w:val=""/>
      <w:lvlJc w:val="left"/>
      <w:pPr>
        <w:ind w:left="14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9" w:hanging="360"/>
      </w:pPr>
      <w:rPr>
        <w:rFonts w:ascii="Wingdings" w:hAnsi="Wingdings" w:hint="default"/>
      </w:rPr>
    </w:lvl>
  </w:abstractNum>
  <w:abstractNum w:abstractNumId="16">
    <w:nsid w:val="271D40F6"/>
    <w:multiLevelType w:val="hybridMultilevel"/>
    <w:tmpl w:val="5F162E72"/>
    <w:lvl w:ilvl="0" w:tplc="041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C83E7C74">
      <w:start w:val="1"/>
      <w:numFmt w:val="decimal"/>
      <w:lvlText w:val="%2."/>
      <w:lvlJc w:val="left"/>
      <w:pPr>
        <w:ind w:left="1812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7">
    <w:nsid w:val="296138DF"/>
    <w:multiLevelType w:val="hybridMultilevel"/>
    <w:tmpl w:val="F31C07A6"/>
    <w:lvl w:ilvl="0" w:tplc="D526CE66">
      <w:start w:val="1"/>
      <w:numFmt w:val="bullet"/>
      <w:lvlText w:val="×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35926E34"/>
    <w:multiLevelType w:val="hybridMultilevel"/>
    <w:tmpl w:val="25D02532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>
    <w:nsid w:val="36035C9F"/>
    <w:multiLevelType w:val="hybridMultilevel"/>
    <w:tmpl w:val="FD0E9BDC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>
    <w:nsid w:val="3EE92F1E"/>
    <w:multiLevelType w:val="hybridMultilevel"/>
    <w:tmpl w:val="D9B45D2C"/>
    <w:lvl w:ilvl="0" w:tplc="D526CE66">
      <w:start w:val="1"/>
      <w:numFmt w:val="bullet"/>
      <w:lvlText w:val="×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468229D4"/>
    <w:multiLevelType w:val="hybridMultilevel"/>
    <w:tmpl w:val="C92C2F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C06A78"/>
    <w:multiLevelType w:val="hybridMultilevel"/>
    <w:tmpl w:val="B52CD8D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180915"/>
    <w:multiLevelType w:val="hybridMultilevel"/>
    <w:tmpl w:val="2272B964"/>
    <w:lvl w:ilvl="0" w:tplc="33C445B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C83E7C74">
      <w:start w:val="1"/>
      <w:numFmt w:val="decimal"/>
      <w:lvlText w:val="%2."/>
      <w:lvlJc w:val="left"/>
      <w:pPr>
        <w:ind w:left="1812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4">
    <w:nsid w:val="62680522"/>
    <w:multiLevelType w:val="hybridMultilevel"/>
    <w:tmpl w:val="47609B9A"/>
    <w:lvl w:ilvl="0" w:tplc="D526CE66">
      <w:start w:val="1"/>
      <w:numFmt w:val="bullet"/>
      <w:lvlText w:val="×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3"/>
  </w:num>
  <w:num w:numId="12">
    <w:abstractNumId w:val="13"/>
  </w:num>
  <w:num w:numId="13">
    <w:abstractNumId w:val="16"/>
  </w:num>
  <w:num w:numId="14">
    <w:abstractNumId w:val="10"/>
  </w:num>
  <w:num w:numId="15">
    <w:abstractNumId w:val="22"/>
  </w:num>
  <w:num w:numId="16">
    <w:abstractNumId w:val="14"/>
  </w:num>
  <w:num w:numId="17">
    <w:abstractNumId w:val="17"/>
  </w:num>
  <w:num w:numId="18">
    <w:abstractNumId w:val="19"/>
  </w:num>
  <w:num w:numId="19">
    <w:abstractNumId w:val="20"/>
  </w:num>
  <w:num w:numId="20">
    <w:abstractNumId w:val="21"/>
  </w:num>
  <w:num w:numId="21">
    <w:abstractNumId w:val="15"/>
  </w:num>
  <w:num w:numId="22">
    <w:abstractNumId w:val="11"/>
  </w:num>
  <w:num w:numId="23">
    <w:abstractNumId w:val="18"/>
  </w:num>
  <w:num w:numId="24">
    <w:abstractNumId w:val="24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9B60B2"/>
    <w:rsid w:val="000169DE"/>
    <w:rsid w:val="00027DAB"/>
    <w:rsid w:val="0003026B"/>
    <w:rsid w:val="000454BE"/>
    <w:rsid w:val="000756BD"/>
    <w:rsid w:val="00080303"/>
    <w:rsid w:val="00095AD0"/>
    <w:rsid w:val="000A4F77"/>
    <w:rsid w:val="000C3FDC"/>
    <w:rsid w:val="000F01B0"/>
    <w:rsid w:val="00107313"/>
    <w:rsid w:val="001144A0"/>
    <w:rsid w:val="0016443B"/>
    <w:rsid w:val="001C1AF5"/>
    <w:rsid w:val="001C7124"/>
    <w:rsid w:val="001E6156"/>
    <w:rsid w:val="001F4E6C"/>
    <w:rsid w:val="0021330E"/>
    <w:rsid w:val="0022491E"/>
    <w:rsid w:val="002707B6"/>
    <w:rsid w:val="002816DD"/>
    <w:rsid w:val="00296002"/>
    <w:rsid w:val="002A06B8"/>
    <w:rsid w:val="002C6606"/>
    <w:rsid w:val="002C6E4A"/>
    <w:rsid w:val="00306436"/>
    <w:rsid w:val="00327860"/>
    <w:rsid w:val="00336577"/>
    <w:rsid w:val="00355B3F"/>
    <w:rsid w:val="003752F0"/>
    <w:rsid w:val="00387A3B"/>
    <w:rsid w:val="003C50B1"/>
    <w:rsid w:val="003C7C89"/>
    <w:rsid w:val="003D3615"/>
    <w:rsid w:val="004077F6"/>
    <w:rsid w:val="004309C9"/>
    <w:rsid w:val="00432AB9"/>
    <w:rsid w:val="00437317"/>
    <w:rsid w:val="00437B35"/>
    <w:rsid w:val="00461FFC"/>
    <w:rsid w:val="0047390C"/>
    <w:rsid w:val="004C6A71"/>
    <w:rsid w:val="0051050D"/>
    <w:rsid w:val="00517C59"/>
    <w:rsid w:val="005437E7"/>
    <w:rsid w:val="005578D2"/>
    <w:rsid w:val="005A01FE"/>
    <w:rsid w:val="005A3A98"/>
    <w:rsid w:val="005A75B4"/>
    <w:rsid w:val="005D774C"/>
    <w:rsid w:val="00625E60"/>
    <w:rsid w:val="00656F32"/>
    <w:rsid w:val="006610B1"/>
    <w:rsid w:val="00680403"/>
    <w:rsid w:val="006852C7"/>
    <w:rsid w:val="0068585B"/>
    <w:rsid w:val="00692E8E"/>
    <w:rsid w:val="006A7DE5"/>
    <w:rsid w:val="006B6A20"/>
    <w:rsid w:val="006C4DFD"/>
    <w:rsid w:val="006F716C"/>
    <w:rsid w:val="007166BD"/>
    <w:rsid w:val="00750198"/>
    <w:rsid w:val="007568C8"/>
    <w:rsid w:val="00770362"/>
    <w:rsid w:val="0079577C"/>
    <w:rsid w:val="007A7A5C"/>
    <w:rsid w:val="007B653C"/>
    <w:rsid w:val="007B6F8C"/>
    <w:rsid w:val="007E021A"/>
    <w:rsid w:val="00801FF9"/>
    <w:rsid w:val="00812A20"/>
    <w:rsid w:val="00857AF4"/>
    <w:rsid w:val="00871FF2"/>
    <w:rsid w:val="00882E5F"/>
    <w:rsid w:val="00893663"/>
    <w:rsid w:val="008A7950"/>
    <w:rsid w:val="008B2723"/>
    <w:rsid w:val="008B2CC8"/>
    <w:rsid w:val="00982F32"/>
    <w:rsid w:val="009B60B2"/>
    <w:rsid w:val="009F1598"/>
    <w:rsid w:val="00A34659"/>
    <w:rsid w:val="00A42AE6"/>
    <w:rsid w:val="00A444D4"/>
    <w:rsid w:val="00A75CA9"/>
    <w:rsid w:val="00A84A02"/>
    <w:rsid w:val="00AC0E73"/>
    <w:rsid w:val="00AC1818"/>
    <w:rsid w:val="00AF1A42"/>
    <w:rsid w:val="00AF2DA4"/>
    <w:rsid w:val="00AF6CA1"/>
    <w:rsid w:val="00AF72FA"/>
    <w:rsid w:val="00B02DDC"/>
    <w:rsid w:val="00B24076"/>
    <w:rsid w:val="00B456EE"/>
    <w:rsid w:val="00B468F7"/>
    <w:rsid w:val="00B727BE"/>
    <w:rsid w:val="00B84BE1"/>
    <w:rsid w:val="00B877D4"/>
    <w:rsid w:val="00BB5B7F"/>
    <w:rsid w:val="00BB6CA9"/>
    <w:rsid w:val="00BD2F6B"/>
    <w:rsid w:val="00C00B45"/>
    <w:rsid w:val="00C3153F"/>
    <w:rsid w:val="00C5414D"/>
    <w:rsid w:val="00C72C31"/>
    <w:rsid w:val="00CC79CD"/>
    <w:rsid w:val="00CD2CA4"/>
    <w:rsid w:val="00CE3A94"/>
    <w:rsid w:val="00CE78C4"/>
    <w:rsid w:val="00CF1818"/>
    <w:rsid w:val="00D35680"/>
    <w:rsid w:val="00DB2660"/>
    <w:rsid w:val="00DB74A8"/>
    <w:rsid w:val="00DE2FDB"/>
    <w:rsid w:val="00E232C9"/>
    <w:rsid w:val="00E24133"/>
    <w:rsid w:val="00E33950"/>
    <w:rsid w:val="00E823A6"/>
    <w:rsid w:val="00ED1773"/>
    <w:rsid w:val="00ED4C5F"/>
    <w:rsid w:val="00EE1A7C"/>
    <w:rsid w:val="00EE3409"/>
    <w:rsid w:val="00EF2200"/>
    <w:rsid w:val="00F30A0A"/>
    <w:rsid w:val="00F41AB3"/>
    <w:rsid w:val="00F422E2"/>
    <w:rsid w:val="00F52461"/>
    <w:rsid w:val="00F54235"/>
    <w:rsid w:val="00F74D38"/>
    <w:rsid w:val="00F76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A98"/>
    <w:pPr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5A3A98"/>
  </w:style>
  <w:style w:type="character" w:customStyle="1" w:styleId="a3">
    <w:name w:val="Верхний колонтитул Знак"/>
    <w:basedOn w:val="1"/>
    <w:rsid w:val="005A3A98"/>
  </w:style>
  <w:style w:type="character" w:customStyle="1" w:styleId="a4">
    <w:name w:val="Нижний колонтитул Знак"/>
    <w:basedOn w:val="1"/>
    <w:rsid w:val="005A3A98"/>
  </w:style>
  <w:style w:type="character" w:styleId="a5">
    <w:name w:val="Emphasis"/>
    <w:basedOn w:val="1"/>
    <w:qFormat/>
    <w:rsid w:val="005A3A98"/>
    <w:rPr>
      <w:i/>
      <w:iCs/>
    </w:rPr>
  </w:style>
  <w:style w:type="character" w:customStyle="1" w:styleId="a6">
    <w:name w:val="Основной текст Знак"/>
    <w:basedOn w:val="1"/>
    <w:rsid w:val="005A3A98"/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Текст выноски Знак"/>
    <w:basedOn w:val="1"/>
    <w:rsid w:val="005A3A98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5A3A98"/>
    <w:rPr>
      <w:rFonts w:cs="Courier New"/>
    </w:rPr>
  </w:style>
  <w:style w:type="character" w:customStyle="1" w:styleId="ListLabel2">
    <w:name w:val="ListLabel 2"/>
    <w:rsid w:val="005A3A98"/>
    <w:rPr>
      <w:color w:val="00000A"/>
    </w:rPr>
  </w:style>
  <w:style w:type="character" w:customStyle="1" w:styleId="ListLabel3">
    <w:name w:val="ListLabel 3"/>
    <w:rsid w:val="005A3A98"/>
    <w:rPr>
      <w:rFonts w:cs="Times New Roman"/>
    </w:rPr>
  </w:style>
  <w:style w:type="paragraph" w:customStyle="1" w:styleId="a8">
    <w:name w:val="Заголовок"/>
    <w:basedOn w:val="a"/>
    <w:next w:val="a9"/>
    <w:rsid w:val="005A3A9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9">
    <w:name w:val="Body Text"/>
    <w:basedOn w:val="a"/>
    <w:rsid w:val="005A3A98"/>
    <w:pPr>
      <w:jc w:val="both"/>
    </w:pPr>
    <w:rPr>
      <w:rFonts w:eastAsia="Times New Roman" w:cs="Times New Roman"/>
      <w:sz w:val="28"/>
    </w:rPr>
  </w:style>
  <w:style w:type="paragraph" w:styleId="aa">
    <w:name w:val="List"/>
    <w:basedOn w:val="a9"/>
    <w:rsid w:val="005A3A98"/>
    <w:rPr>
      <w:rFonts w:cs="Arial"/>
    </w:rPr>
  </w:style>
  <w:style w:type="paragraph" w:customStyle="1" w:styleId="10">
    <w:name w:val="Название1"/>
    <w:basedOn w:val="a"/>
    <w:rsid w:val="005A3A98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5A3A98"/>
    <w:pPr>
      <w:suppressLineNumbers/>
    </w:pPr>
  </w:style>
  <w:style w:type="paragraph" w:styleId="ab">
    <w:name w:val="header"/>
    <w:basedOn w:val="a"/>
    <w:rsid w:val="005A3A98"/>
    <w:pPr>
      <w:suppressLineNumbers/>
      <w:tabs>
        <w:tab w:val="center" w:pos="4677"/>
        <w:tab w:val="right" w:pos="9355"/>
      </w:tabs>
    </w:pPr>
  </w:style>
  <w:style w:type="paragraph" w:styleId="ac">
    <w:name w:val="footer"/>
    <w:basedOn w:val="a"/>
    <w:rsid w:val="005A3A98"/>
    <w:pPr>
      <w:suppressLineNumbers/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5A3A98"/>
    <w:pPr>
      <w:ind w:left="720"/>
    </w:pPr>
  </w:style>
  <w:style w:type="paragraph" w:customStyle="1" w:styleId="13">
    <w:name w:val="Обычный (веб)1"/>
    <w:basedOn w:val="a"/>
    <w:rsid w:val="005A3A98"/>
    <w:pPr>
      <w:spacing w:before="28" w:after="28"/>
    </w:pPr>
    <w:rPr>
      <w:rFonts w:eastAsia="Times New Roman" w:cs="Times New Roman"/>
    </w:rPr>
  </w:style>
  <w:style w:type="paragraph" w:customStyle="1" w:styleId="14">
    <w:name w:val="Текст выноски1"/>
    <w:basedOn w:val="a"/>
    <w:rsid w:val="005A3A98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rsid w:val="005A3A98"/>
    <w:pPr>
      <w:suppressLineNumbers/>
    </w:pPr>
  </w:style>
  <w:style w:type="paragraph" w:customStyle="1" w:styleId="ae">
    <w:name w:val="Заголовок таблицы"/>
    <w:basedOn w:val="ad"/>
    <w:rsid w:val="005A3A98"/>
    <w:pPr>
      <w:jc w:val="center"/>
    </w:pPr>
    <w:rPr>
      <w:b/>
      <w:bCs/>
    </w:rPr>
  </w:style>
  <w:style w:type="table" w:styleId="af">
    <w:name w:val="Table Grid"/>
    <w:basedOn w:val="a1"/>
    <w:uiPriority w:val="59"/>
    <w:rsid w:val="00E33950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qFormat/>
    <w:rsid w:val="00CF1818"/>
    <w:pPr>
      <w:ind w:left="720"/>
      <w:contextualSpacing/>
    </w:pPr>
    <w:rPr>
      <w:rFonts w:cs="Mangal"/>
      <w:szCs w:val="21"/>
    </w:rPr>
  </w:style>
  <w:style w:type="paragraph" w:styleId="af1">
    <w:name w:val="Balloon Text"/>
    <w:basedOn w:val="a"/>
    <w:link w:val="15"/>
    <w:uiPriority w:val="99"/>
    <w:semiHidden/>
    <w:unhideWhenUsed/>
    <w:rsid w:val="00AC1818"/>
    <w:rPr>
      <w:rFonts w:ascii="Tahoma" w:hAnsi="Tahoma" w:cs="Mangal"/>
      <w:sz w:val="16"/>
      <w:szCs w:val="14"/>
    </w:rPr>
  </w:style>
  <w:style w:type="character" w:customStyle="1" w:styleId="15">
    <w:name w:val="Текст выноски Знак1"/>
    <w:basedOn w:val="a0"/>
    <w:link w:val="af1"/>
    <w:uiPriority w:val="99"/>
    <w:semiHidden/>
    <w:rsid w:val="00AC1818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af2">
    <w:name w:val="Strong"/>
    <w:basedOn w:val="a0"/>
    <w:uiPriority w:val="22"/>
    <w:qFormat/>
    <w:rsid w:val="00E24133"/>
    <w:rPr>
      <w:b/>
      <w:bCs/>
    </w:rPr>
  </w:style>
  <w:style w:type="character" w:styleId="af3">
    <w:name w:val="Hyperlink"/>
    <w:basedOn w:val="a0"/>
    <w:uiPriority w:val="99"/>
    <w:unhideWhenUsed/>
    <w:rsid w:val="000302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A98"/>
    <w:pPr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5A3A98"/>
  </w:style>
  <w:style w:type="character" w:customStyle="1" w:styleId="a3">
    <w:name w:val="Верхний колонтитул Знак"/>
    <w:basedOn w:val="1"/>
    <w:rsid w:val="005A3A98"/>
  </w:style>
  <w:style w:type="character" w:customStyle="1" w:styleId="a4">
    <w:name w:val="Нижний колонтитул Знак"/>
    <w:basedOn w:val="1"/>
    <w:rsid w:val="005A3A98"/>
  </w:style>
  <w:style w:type="character" w:styleId="a5">
    <w:name w:val="Emphasis"/>
    <w:basedOn w:val="1"/>
    <w:qFormat/>
    <w:rsid w:val="005A3A98"/>
    <w:rPr>
      <w:i/>
      <w:iCs/>
    </w:rPr>
  </w:style>
  <w:style w:type="character" w:customStyle="1" w:styleId="a6">
    <w:name w:val="Основной текст Знак"/>
    <w:basedOn w:val="1"/>
    <w:rsid w:val="005A3A98"/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Текст выноски Знак"/>
    <w:basedOn w:val="1"/>
    <w:rsid w:val="005A3A98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5A3A98"/>
    <w:rPr>
      <w:rFonts w:cs="Courier New"/>
    </w:rPr>
  </w:style>
  <w:style w:type="character" w:customStyle="1" w:styleId="ListLabel2">
    <w:name w:val="ListLabel 2"/>
    <w:rsid w:val="005A3A98"/>
    <w:rPr>
      <w:color w:val="00000A"/>
    </w:rPr>
  </w:style>
  <w:style w:type="character" w:customStyle="1" w:styleId="ListLabel3">
    <w:name w:val="ListLabel 3"/>
    <w:rsid w:val="005A3A98"/>
    <w:rPr>
      <w:rFonts w:cs="Times New Roman"/>
    </w:rPr>
  </w:style>
  <w:style w:type="paragraph" w:customStyle="1" w:styleId="a8">
    <w:name w:val="Заголовок"/>
    <w:basedOn w:val="a"/>
    <w:next w:val="a9"/>
    <w:rsid w:val="005A3A9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9">
    <w:name w:val="Body Text"/>
    <w:basedOn w:val="a"/>
    <w:rsid w:val="005A3A98"/>
    <w:pPr>
      <w:jc w:val="both"/>
    </w:pPr>
    <w:rPr>
      <w:rFonts w:eastAsia="Times New Roman" w:cs="Times New Roman"/>
      <w:sz w:val="28"/>
    </w:rPr>
  </w:style>
  <w:style w:type="paragraph" w:styleId="aa">
    <w:name w:val="List"/>
    <w:basedOn w:val="a9"/>
    <w:rsid w:val="005A3A98"/>
    <w:rPr>
      <w:rFonts w:cs="Arial"/>
    </w:rPr>
  </w:style>
  <w:style w:type="paragraph" w:customStyle="1" w:styleId="10">
    <w:name w:val="Название1"/>
    <w:basedOn w:val="a"/>
    <w:rsid w:val="005A3A98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5A3A98"/>
    <w:pPr>
      <w:suppressLineNumbers/>
    </w:pPr>
  </w:style>
  <w:style w:type="paragraph" w:styleId="ab">
    <w:name w:val="header"/>
    <w:basedOn w:val="a"/>
    <w:rsid w:val="005A3A98"/>
    <w:pPr>
      <w:suppressLineNumbers/>
      <w:tabs>
        <w:tab w:val="center" w:pos="4677"/>
        <w:tab w:val="right" w:pos="9355"/>
      </w:tabs>
    </w:pPr>
  </w:style>
  <w:style w:type="paragraph" w:styleId="ac">
    <w:name w:val="footer"/>
    <w:basedOn w:val="a"/>
    <w:rsid w:val="005A3A98"/>
    <w:pPr>
      <w:suppressLineNumbers/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5A3A98"/>
    <w:pPr>
      <w:ind w:left="720"/>
    </w:pPr>
  </w:style>
  <w:style w:type="paragraph" w:customStyle="1" w:styleId="13">
    <w:name w:val="Обычный (веб)1"/>
    <w:basedOn w:val="a"/>
    <w:rsid w:val="005A3A98"/>
    <w:pPr>
      <w:spacing w:before="28" w:after="28"/>
    </w:pPr>
    <w:rPr>
      <w:rFonts w:eastAsia="Times New Roman" w:cs="Times New Roman"/>
    </w:rPr>
  </w:style>
  <w:style w:type="paragraph" w:customStyle="1" w:styleId="14">
    <w:name w:val="Текст выноски1"/>
    <w:basedOn w:val="a"/>
    <w:rsid w:val="005A3A98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rsid w:val="005A3A98"/>
    <w:pPr>
      <w:suppressLineNumbers/>
    </w:pPr>
  </w:style>
  <w:style w:type="paragraph" w:customStyle="1" w:styleId="ae">
    <w:name w:val="Заголовок таблицы"/>
    <w:basedOn w:val="ad"/>
    <w:rsid w:val="005A3A98"/>
    <w:pPr>
      <w:jc w:val="center"/>
    </w:pPr>
    <w:rPr>
      <w:b/>
      <w:bCs/>
    </w:rPr>
  </w:style>
  <w:style w:type="table" w:styleId="af">
    <w:name w:val="Table Grid"/>
    <w:basedOn w:val="a1"/>
    <w:uiPriority w:val="59"/>
    <w:rsid w:val="00E33950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CF1818"/>
    <w:pPr>
      <w:ind w:left="720"/>
      <w:contextualSpacing/>
    </w:pPr>
    <w:rPr>
      <w:rFonts w:cs="Mangal"/>
      <w:szCs w:val="21"/>
    </w:rPr>
  </w:style>
  <w:style w:type="paragraph" w:styleId="af1">
    <w:name w:val="Balloon Text"/>
    <w:basedOn w:val="a"/>
    <w:link w:val="15"/>
    <w:uiPriority w:val="99"/>
    <w:semiHidden/>
    <w:unhideWhenUsed/>
    <w:rsid w:val="00AC1818"/>
    <w:rPr>
      <w:rFonts w:ascii="Tahoma" w:hAnsi="Tahoma" w:cs="Mangal"/>
      <w:sz w:val="16"/>
      <w:szCs w:val="14"/>
    </w:rPr>
  </w:style>
  <w:style w:type="character" w:customStyle="1" w:styleId="15">
    <w:name w:val="Текст выноски Знак1"/>
    <w:basedOn w:val="a0"/>
    <w:link w:val="af1"/>
    <w:uiPriority w:val="99"/>
    <w:semiHidden/>
    <w:rsid w:val="00AC1818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16671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18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2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9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606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2747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5406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8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9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06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8348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9386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3416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78727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7143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919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1726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87543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78815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6618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0609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61256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9065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25232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71654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1150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34827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10405">
              <w:marLeft w:val="0"/>
              <w:marRight w:val="0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8939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1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79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064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8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41716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676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796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4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771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7701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0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8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hyperlink" Target="https://rus8-vpr.sdamgia.ru/test?filter=all&amp;category_id=16" TargetMode="External"/><Relationship Id="rId15" Type="http://schemas.microsoft.com/office/2007/relationships/stylesWithEffects" Target="stylesWithEffects.xml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3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817E-2"/>
          <c:y val="6.9124423963134424E-2"/>
          <c:w val="0.95468270547814171"/>
          <c:h val="0.7085043744531979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rgbClr val="99CC00"/>
            </a:solidFill>
            <a:ln w="9933">
              <a:solidFill>
                <a:srgbClr val="000000"/>
              </a:solidFill>
              <a:prstDash val="solid"/>
            </a:ln>
          </c:spPr>
          <c:dLbls>
            <c:spPr>
              <a:noFill/>
              <a:ln w="19865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9г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10.53</c:v>
                </c:pt>
                <c:pt idx="1">
                  <c:v>0</c:v>
                </c:pt>
                <c:pt idx="2">
                  <c:v>4.55</c:v>
                </c:pt>
                <c:pt idx="3">
                  <c:v>0</c:v>
                </c:pt>
                <c:pt idx="4">
                  <c:v>3.57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00FFFF"/>
            </a:solidFill>
            <a:ln w="9933">
              <a:solidFill>
                <a:srgbClr val="000000"/>
              </a:solidFill>
              <a:prstDash val="solid"/>
            </a:ln>
          </c:spPr>
          <c:dLbls>
            <c:spPr>
              <a:noFill/>
              <a:ln w="19865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9г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42.11</c:v>
                </c:pt>
                <c:pt idx="1">
                  <c:v>20</c:v>
                </c:pt>
                <c:pt idx="2">
                  <c:v>31.810000000000024</c:v>
                </c:pt>
                <c:pt idx="3">
                  <c:v>13.04</c:v>
                </c:pt>
                <c:pt idx="4">
                  <c:v>26.19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FFCC99"/>
            </a:solidFill>
            <a:ln w="9933">
              <a:solidFill>
                <a:srgbClr val="000000"/>
              </a:solidFill>
              <a:prstDash val="solid"/>
            </a:ln>
          </c:spPr>
          <c:dLbls>
            <c:dLbl>
              <c:idx val="2"/>
              <c:layout>
                <c:manualLayout>
                  <c:x val="6.687018400774793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7819121946098062E-3"/>
                  <c:y val="-9.7989101605824979E-3"/>
                </c:manualLayout>
              </c:layout>
              <c:showVal val="1"/>
            </c:dLbl>
            <c:spPr>
              <a:noFill/>
              <a:ln w="19865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9г</c:v>
                </c:pt>
                <c:pt idx="4">
                  <c:v>итого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31.58</c:v>
                </c:pt>
                <c:pt idx="1">
                  <c:v>60</c:v>
                </c:pt>
                <c:pt idx="2">
                  <c:v>59.09</c:v>
                </c:pt>
                <c:pt idx="3">
                  <c:v>34.790000000000013</c:v>
                </c:pt>
                <c:pt idx="4">
                  <c:v>46.43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rgbClr val="FF0000"/>
            </a:solidFill>
            <a:ln w="9933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5219E-3"/>
                  <c:y val="-2.2039978566693409E-2"/>
                </c:manualLayout>
              </c:layout>
              <c:showVal val="1"/>
            </c:dLbl>
            <c:dLbl>
              <c:idx val="1"/>
              <c:layout>
                <c:manualLayout>
                  <c:x val="1.0102179740901489E-2"/>
                  <c:y val="-4.8065099129045103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15E-2"/>
                </c:manualLayout>
              </c:layout>
              <c:showVal val="1"/>
            </c:dLbl>
            <c:dLbl>
              <c:idx val="4"/>
              <c:layout>
                <c:manualLayout>
                  <c:x val="8.9126559714795411E-3"/>
                  <c:y val="0"/>
                </c:manualLayout>
              </c:layout>
              <c:showVal val="1"/>
            </c:dLbl>
            <c:spPr>
              <a:noFill/>
              <a:ln w="19865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9г</c:v>
                </c:pt>
                <c:pt idx="4">
                  <c:v>итого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15.78</c:v>
                </c:pt>
                <c:pt idx="1">
                  <c:v>20</c:v>
                </c:pt>
                <c:pt idx="2">
                  <c:v>4.55</c:v>
                </c:pt>
                <c:pt idx="3">
                  <c:v>52.17</c:v>
                </c:pt>
                <c:pt idx="4">
                  <c:v>23.810000000000024</c:v>
                </c:pt>
              </c:numCache>
            </c:numRef>
          </c:val>
        </c:ser>
        <c:gapDepth val="0"/>
        <c:shape val="cylinder"/>
        <c:axId val="178194688"/>
        <c:axId val="178202880"/>
        <c:axId val="0"/>
      </c:bar3DChart>
      <c:catAx>
        <c:axId val="178194688"/>
        <c:scaling>
          <c:orientation val="minMax"/>
        </c:scaling>
        <c:axPos val="b"/>
        <c:numFmt formatCode="General" sourceLinked="1"/>
        <c:tickLblPos val="low"/>
        <c:spPr>
          <a:ln w="248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41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78202880"/>
        <c:crosses val="autoZero"/>
        <c:auto val="1"/>
        <c:lblAlgn val="ctr"/>
        <c:lblOffset val="100"/>
        <c:tickLblSkip val="1"/>
        <c:tickMarkSkip val="1"/>
      </c:catAx>
      <c:valAx>
        <c:axId val="178202880"/>
        <c:scaling>
          <c:orientation val="minMax"/>
        </c:scaling>
        <c:axPos val="l"/>
        <c:majorGridlines>
          <c:spPr>
            <a:ln w="248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48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41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78194688"/>
        <c:crosses val="autoZero"/>
        <c:crossBetween val="between"/>
      </c:valAx>
      <c:spPr>
        <a:noFill/>
        <a:ln w="19888">
          <a:noFill/>
        </a:ln>
      </c:spPr>
    </c:plotArea>
    <c:legend>
      <c:legendPos val="b"/>
      <c:spPr>
        <a:noFill/>
        <a:ln w="2483">
          <a:solidFill>
            <a:srgbClr val="000000"/>
          </a:solidFill>
          <a:prstDash val="solid"/>
        </a:ln>
      </c:spPr>
      <c:txPr>
        <a:bodyPr/>
        <a:lstStyle/>
        <a:p>
          <a:pPr>
            <a:defRPr sz="10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4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46E-2"/>
          <c:y val="4.0000000000000022E-2"/>
          <c:w val="0.95982142857143704"/>
          <c:h val="0.6893996120890283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ОУ, %</c:v>
                </c:pt>
              </c:strCache>
            </c:strRef>
          </c:tx>
          <c:spPr>
            <a:solidFill>
              <a:srgbClr val="9999FF"/>
            </a:solidFill>
            <a:ln w="12695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850284174109319E-2"/>
                  <c:y val="-2.9624713700316292E-2"/>
                </c:manualLayout>
              </c:layout>
              <c:showVal val="1"/>
            </c:dLbl>
            <c:dLbl>
              <c:idx val="1"/>
              <c:layout>
                <c:manualLayout>
                  <c:x val="9.3370699391333266E-3"/>
                  <c:y val="-3.8402136146211498E-2"/>
                </c:manualLayout>
              </c:layout>
              <c:showVal val="1"/>
            </c:dLbl>
            <c:dLbl>
              <c:idx val="2"/>
              <c:layout>
                <c:manualLayout>
                  <c:x val="9.3118311828801811E-3"/>
                  <c:y val="-3.8257038687462212E-2"/>
                </c:manualLayout>
              </c:layout>
              <c:showVal val="1"/>
            </c:dLbl>
            <c:dLbl>
              <c:idx val="3"/>
              <c:layout>
                <c:manualLayout>
                  <c:x val="1.8143332325370427E-2"/>
                  <c:y val="-1.8551050934077089E-2"/>
                </c:manualLayout>
              </c:layout>
              <c:showVal val="1"/>
            </c:dLbl>
            <c:spPr>
              <a:noFill/>
              <a:ln w="2539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9г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84.210000000000022</c:v>
                </c:pt>
                <c:pt idx="1">
                  <c:v>80</c:v>
                </c:pt>
                <c:pt idx="2">
                  <c:v>95.45</c:v>
                </c:pt>
                <c:pt idx="3">
                  <c:v>47.83</c:v>
                </c:pt>
                <c:pt idx="4">
                  <c:v>76.19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КУ, %</c:v>
                </c:pt>
              </c:strCache>
            </c:strRef>
          </c:tx>
          <c:dLbls>
            <c:dLbl>
              <c:idx val="0"/>
              <c:layout>
                <c:manualLayout>
                  <c:x val="1.1917080916695733E-2"/>
                  <c:y val="-2.0496080231001568E-2"/>
                </c:manualLayout>
              </c:layout>
              <c:showVal val="1"/>
            </c:dLbl>
            <c:dLbl>
              <c:idx val="1"/>
              <c:layout>
                <c:manualLayout>
                  <c:x val="1.4111530211566843E-2"/>
                  <c:y val="-3.2127078656620851E-2"/>
                </c:manualLayout>
              </c:layout>
              <c:showVal val="1"/>
            </c:dLbl>
            <c:dLbl>
              <c:idx val="2"/>
              <c:layout>
                <c:manualLayout>
                  <c:x val="1.612740651144038E-2"/>
                  <c:y val="-2.1935581931989329E-2"/>
                </c:manualLayout>
              </c:layout>
              <c:showVal val="1"/>
            </c:dLbl>
            <c:dLbl>
              <c:idx val="3"/>
              <c:layout>
                <c:manualLayout>
                  <c:x val="1.612740651144038E-2"/>
                  <c:y val="-7.3118606439964524E-3"/>
                </c:manualLayout>
              </c:layout>
              <c:showVal val="1"/>
            </c:dLbl>
            <c:dLbl>
              <c:idx val="4"/>
              <c:layout>
                <c:manualLayout>
                  <c:x val="1.3486798639062315E-2"/>
                  <c:y val="-5.8721399326322234E-3"/>
                </c:manualLayout>
              </c:layout>
              <c:showVal val="1"/>
            </c:dLbl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9а</c:v>
                </c:pt>
                <c:pt idx="1">
                  <c:v>9б</c:v>
                </c:pt>
                <c:pt idx="2">
                  <c:v>9в</c:v>
                </c:pt>
                <c:pt idx="3">
                  <c:v>9г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52.63</c:v>
                </c:pt>
                <c:pt idx="1">
                  <c:v>20</c:v>
                </c:pt>
                <c:pt idx="2">
                  <c:v>36.36</c:v>
                </c:pt>
                <c:pt idx="3">
                  <c:v>13.04</c:v>
                </c:pt>
                <c:pt idx="4">
                  <c:v>29.759999999999987</c:v>
                </c:pt>
              </c:numCache>
            </c:numRef>
          </c:val>
        </c:ser>
        <c:gapDepth val="0"/>
        <c:shape val="cylinder"/>
        <c:axId val="179218304"/>
        <c:axId val="179219840"/>
        <c:axId val="0"/>
      </c:bar3DChart>
      <c:catAx>
        <c:axId val="179218304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9219840"/>
        <c:crosses val="autoZero"/>
        <c:auto val="1"/>
        <c:lblAlgn val="ctr"/>
        <c:lblOffset val="100"/>
        <c:tickLblSkip val="1"/>
        <c:tickMarkSkip val="1"/>
      </c:catAx>
      <c:valAx>
        <c:axId val="179219840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9218304"/>
        <c:crosses val="autoZero"/>
        <c:crossBetween val="between"/>
      </c:valAx>
      <c:spPr>
        <a:noFill/>
        <a:ln w="25390">
          <a:noFill/>
        </a:ln>
      </c:spPr>
    </c:plotArea>
    <c:legend>
      <c:legendPos val="b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683E-2"/>
          <c:y val="4.0000000000000022E-2"/>
          <c:w val="0.95982142857143593"/>
          <c:h val="0.84353284964674657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solidFill>
              <a:srgbClr val="9999FF"/>
            </a:solidFill>
            <a:ln w="12705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025067323191834E-3"/>
                  <c:y val="-2.5865683235955339E-2"/>
                </c:manualLayout>
              </c:layout>
              <c:showVal val="1"/>
            </c:dLbl>
            <c:dLbl>
              <c:idx val="1"/>
              <c:layout>
                <c:manualLayout>
                  <c:x val="7.3211441252033198E-3"/>
                  <c:y val="-1.2345093050960886E-2"/>
                </c:manualLayout>
              </c:layout>
              <c:showVal val="1"/>
            </c:dLbl>
            <c:dLbl>
              <c:idx val="2"/>
              <c:layout>
                <c:manualLayout>
                  <c:x val="9.3119899171963776E-3"/>
                  <c:y val="3.4695359554988152E-3"/>
                </c:manualLayout>
              </c:layout>
              <c:showVal val="1"/>
            </c:dLbl>
            <c:dLbl>
              <c:idx val="3"/>
              <c:layout>
                <c:manualLayout>
                  <c:x val="6.0477774417901876E-3"/>
                  <c:y val="-6.6975386281858795E-3"/>
                </c:manualLayout>
              </c:layout>
              <c:showVal val="1"/>
            </c:dLbl>
            <c:dLbl>
              <c:idx val="4"/>
              <c:layout>
                <c:manualLayout>
                  <c:x val="4.0318516278600993E-3"/>
                  <c:y val="0"/>
                </c:manualLayout>
              </c:layout>
              <c:showVal val="1"/>
            </c:dLbl>
            <c:spPr>
              <a:noFill/>
              <a:ln w="2541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Sheet1!$B$1:$V$1</c:f>
              <c:strCache>
                <c:ptCount val="21"/>
                <c:pt idx="0">
                  <c:v>1 К1</c:v>
                </c:pt>
                <c:pt idx="1">
                  <c:v>1 К2</c:v>
                </c:pt>
                <c:pt idx="2">
                  <c:v>1 К3</c:v>
                </c:pt>
                <c:pt idx="3">
                  <c:v>2 К1</c:v>
                </c:pt>
                <c:pt idx="4">
                  <c:v>2 К2</c:v>
                </c:pt>
                <c:pt idx="5">
                  <c:v>2 К3</c:v>
                </c:pt>
                <c:pt idx="6">
                  <c:v>3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7</c:v>
                </c:pt>
                <c:pt idx="11">
                  <c:v>8</c:v>
                </c:pt>
                <c:pt idx="12">
                  <c:v>9</c:v>
                </c:pt>
                <c:pt idx="13">
                  <c:v>10</c:v>
                </c:pt>
                <c:pt idx="14">
                  <c:v>11</c:v>
                </c:pt>
                <c:pt idx="15">
                  <c:v>12</c:v>
                </c:pt>
                <c:pt idx="16">
                  <c:v>13</c:v>
                </c:pt>
                <c:pt idx="17">
                  <c:v>14</c:v>
                </c:pt>
                <c:pt idx="18">
                  <c:v>15</c:v>
                </c:pt>
                <c:pt idx="19">
                  <c:v>16</c:v>
                </c:pt>
                <c:pt idx="20">
                  <c:v>17</c:v>
                </c:pt>
              </c:strCache>
            </c:strRef>
          </c:cat>
          <c:val>
            <c:numRef>
              <c:f>Sheet1!$B$2:$V$2</c:f>
              <c:numCache>
                <c:formatCode>General</c:formatCode>
                <c:ptCount val="21"/>
                <c:pt idx="0">
                  <c:v>63.99</c:v>
                </c:pt>
                <c:pt idx="1">
                  <c:v>63.1</c:v>
                </c:pt>
                <c:pt idx="2">
                  <c:v>92.86</c:v>
                </c:pt>
                <c:pt idx="3">
                  <c:v>79.760000000000005</c:v>
                </c:pt>
                <c:pt idx="4">
                  <c:v>38.89</c:v>
                </c:pt>
                <c:pt idx="5">
                  <c:v>59.92</c:v>
                </c:pt>
                <c:pt idx="6">
                  <c:v>19.64</c:v>
                </c:pt>
                <c:pt idx="7">
                  <c:v>21.130000000000024</c:v>
                </c:pt>
                <c:pt idx="8">
                  <c:v>83.33</c:v>
                </c:pt>
                <c:pt idx="9">
                  <c:v>44.64</c:v>
                </c:pt>
                <c:pt idx="10">
                  <c:v>48.809999999999995</c:v>
                </c:pt>
                <c:pt idx="11">
                  <c:v>48.809999999999995</c:v>
                </c:pt>
                <c:pt idx="12">
                  <c:v>45.24</c:v>
                </c:pt>
                <c:pt idx="13">
                  <c:v>61.9</c:v>
                </c:pt>
                <c:pt idx="14">
                  <c:v>33.809999999999995</c:v>
                </c:pt>
                <c:pt idx="15">
                  <c:v>53.57</c:v>
                </c:pt>
                <c:pt idx="16">
                  <c:v>51.190000000000012</c:v>
                </c:pt>
                <c:pt idx="17">
                  <c:v>55.949999999999996</c:v>
                </c:pt>
                <c:pt idx="18">
                  <c:v>44.05</c:v>
                </c:pt>
                <c:pt idx="19">
                  <c:v>62.5</c:v>
                </c:pt>
                <c:pt idx="20">
                  <c:v>84.52</c:v>
                </c:pt>
              </c:numCache>
            </c:numRef>
          </c:val>
        </c:ser>
        <c:gapDepth val="0"/>
        <c:shape val="cylinder"/>
        <c:axId val="181672576"/>
        <c:axId val="107704704"/>
        <c:axId val="0"/>
      </c:bar3DChart>
      <c:catAx>
        <c:axId val="181672576"/>
        <c:scaling>
          <c:orientation val="minMax"/>
        </c:scaling>
        <c:axPos val="b"/>
        <c:numFmt formatCode="General" sourceLinked="1"/>
        <c:tickLblPos val="low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07704704"/>
        <c:crosses val="autoZero"/>
        <c:auto val="1"/>
        <c:lblAlgn val="ctr"/>
        <c:lblOffset val="100"/>
        <c:tickLblSkip val="1"/>
        <c:tickMarkSkip val="1"/>
      </c:catAx>
      <c:valAx>
        <c:axId val="107704704"/>
        <c:scaling>
          <c:orientation val="minMax"/>
        </c:scaling>
        <c:axPos val="l"/>
        <c:majorGridlines>
          <c:spPr>
            <a:ln w="317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1672576"/>
        <c:crosses val="autoZero"/>
        <c:crossBetween val="between"/>
      </c:valAx>
      <c:spPr>
        <a:noFill/>
        <a:ln w="2541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8302532827613242E-2"/>
          <c:y val="5.2344908499340814E-2"/>
          <c:w val="0.95982142857143693"/>
          <c:h val="0.77642257217848798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372486309226403E-2"/>
                  <c:y val="-4.7478936705800313E-2"/>
                </c:manualLayout>
              </c:layout>
              <c:showVal val="1"/>
            </c:dLbl>
            <c:dLbl>
              <c:idx val="1"/>
              <c:layout>
                <c:manualLayout>
                  <c:x val="-2.0887979934743811E-2"/>
                  <c:y val="-4.9887005980201599E-2"/>
                </c:manualLayout>
              </c:layout>
              <c:showVal val="1"/>
            </c:dLbl>
            <c:dLbl>
              <c:idx val="2"/>
              <c:layout>
                <c:manualLayout>
                  <c:x val="-1.6884956881183622E-2"/>
                  <c:y val="-5.0617713640591533E-2"/>
                </c:manualLayout>
              </c:layout>
              <c:showVal val="1"/>
            </c:dLbl>
            <c:dLbl>
              <c:idx val="3"/>
              <c:layout>
                <c:manualLayout>
                  <c:x val="-1.209094485021747E-2"/>
                  <c:y val="4.9526283052457133E-2"/>
                </c:manualLayout>
              </c:layout>
              <c:showVal val="1"/>
            </c:dLbl>
            <c:dLbl>
              <c:idx val="4"/>
              <c:layout>
                <c:manualLayout>
                  <c:x val="-2.0151574750362448E-2"/>
                  <c:y val="-3.714471228934265E-2"/>
                </c:manualLayout>
              </c:layout>
              <c:showVal val="1"/>
            </c:dLbl>
            <c:dLbl>
              <c:idx val="5"/>
              <c:layout>
                <c:manualLayout>
                  <c:x val="-2.0151574750362448E-2"/>
                  <c:y val="-3.0953926907785572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Sheet1!$B$1:$AP$1</c:f>
              <c:numCache>
                <c:formatCode>General</c:formatCode>
                <c:ptCount val="41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  <c:pt idx="10">
                  <c:v>12</c:v>
                </c:pt>
                <c:pt idx="11">
                  <c:v>13</c:v>
                </c:pt>
                <c:pt idx="12">
                  <c:v>14</c:v>
                </c:pt>
                <c:pt idx="13">
                  <c:v>15</c:v>
                </c:pt>
                <c:pt idx="14">
                  <c:v>16</c:v>
                </c:pt>
                <c:pt idx="15">
                  <c:v>17</c:v>
                </c:pt>
                <c:pt idx="16">
                  <c:v>18</c:v>
                </c:pt>
                <c:pt idx="17">
                  <c:v>19</c:v>
                </c:pt>
                <c:pt idx="18">
                  <c:v>20</c:v>
                </c:pt>
                <c:pt idx="19">
                  <c:v>21</c:v>
                </c:pt>
                <c:pt idx="20">
                  <c:v>22</c:v>
                </c:pt>
                <c:pt idx="21">
                  <c:v>23</c:v>
                </c:pt>
                <c:pt idx="22">
                  <c:v>24</c:v>
                </c:pt>
                <c:pt idx="23">
                  <c:v>25</c:v>
                </c:pt>
                <c:pt idx="24">
                  <c:v>26</c:v>
                </c:pt>
                <c:pt idx="25">
                  <c:v>27</c:v>
                </c:pt>
                <c:pt idx="26">
                  <c:v>28</c:v>
                </c:pt>
                <c:pt idx="27">
                  <c:v>29</c:v>
                </c:pt>
                <c:pt idx="28">
                  <c:v>30</c:v>
                </c:pt>
                <c:pt idx="29">
                  <c:v>31</c:v>
                </c:pt>
                <c:pt idx="30">
                  <c:v>32</c:v>
                </c:pt>
                <c:pt idx="31">
                  <c:v>33</c:v>
                </c:pt>
                <c:pt idx="32">
                  <c:v>34</c:v>
                </c:pt>
                <c:pt idx="33">
                  <c:v>35</c:v>
                </c:pt>
                <c:pt idx="34">
                  <c:v>36</c:v>
                </c:pt>
                <c:pt idx="35">
                  <c:v>37</c:v>
                </c:pt>
                <c:pt idx="36">
                  <c:v>38</c:v>
                </c:pt>
                <c:pt idx="37">
                  <c:v>39</c:v>
                </c:pt>
                <c:pt idx="38">
                  <c:v>40</c:v>
                </c:pt>
                <c:pt idx="39">
                  <c:v>41</c:v>
                </c:pt>
                <c:pt idx="40">
                  <c:v>42</c:v>
                </c:pt>
              </c:numCache>
            </c:numRef>
          </c:cat>
          <c:val>
            <c:numRef>
              <c:f>Sheet1!$B$2:$AP$2</c:f>
              <c:numCache>
                <c:formatCode>General</c:formatCode>
                <c:ptCount val="41"/>
                <c:pt idx="0">
                  <c:v>1</c:v>
                </c:pt>
                <c:pt idx="1">
                  <c:v>0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  <c:pt idx="8">
                  <c:v>0</c:v>
                </c:pt>
                <c:pt idx="9">
                  <c:v>1</c:v>
                </c:pt>
                <c:pt idx="10">
                  <c:v>2</c:v>
                </c:pt>
                <c:pt idx="11">
                  <c:v>0</c:v>
                </c:pt>
                <c:pt idx="12">
                  <c:v>0</c:v>
                </c:pt>
                <c:pt idx="13">
                  <c:v>2</c:v>
                </c:pt>
                <c:pt idx="14">
                  <c:v>1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1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11</c:v>
                </c:pt>
                <c:pt idx="25">
                  <c:v>18</c:v>
                </c:pt>
                <c:pt idx="26">
                  <c:v>3</c:v>
                </c:pt>
                <c:pt idx="27">
                  <c:v>1</c:v>
                </c:pt>
                <c:pt idx="28">
                  <c:v>2</c:v>
                </c:pt>
                <c:pt idx="29">
                  <c:v>4</c:v>
                </c:pt>
                <c:pt idx="30">
                  <c:v>2</c:v>
                </c:pt>
                <c:pt idx="31">
                  <c:v>2</c:v>
                </c:pt>
                <c:pt idx="32">
                  <c:v>2</c:v>
                </c:pt>
                <c:pt idx="33">
                  <c:v>3</c:v>
                </c:pt>
                <c:pt idx="34">
                  <c:v>5</c:v>
                </c:pt>
                <c:pt idx="35">
                  <c:v>1</c:v>
                </c:pt>
                <c:pt idx="36">
                  <c:v>0</c:v>
                </c:pt>
                <c:pt idx="37">
                  <c:v>1</c:v>
                </c:pt>
                <c:pt idx="38">
                  <c:v>1</c:v>
                </c:pt>
                <c:pt idx="39">
                  <c:v>1</c:v>
                </c:pt>
                <c:pt idx="40">
                  <c:v>2</c:v>
                </c:pt>
              </c:numCache>
            </c:numRef>
          </c:val>
        </c:ser>
        <c:marker val="1"/>
        <c:axId val="123162624"/>
        <c:axId val="123164160"/>
      </c:lineChart>
      <c:catAx>
        <c:axId val="12316262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3164160"/>
        <c:crosses val="autoZero"/>
        <c:auto val="1"/>
        <c:lblAlgn val="ctr"/>
        <c:lblOffset val="100"/>
        <c:tickLblSkip val="1"/>
        <c:tickMarkSkip val="1"/>
      </c:catAx>
      <c:valAx>
        <c:axId val="12316416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3162624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694E-2"/>
          <c:y val="4.0000000000000022E-2"/>
          <c:w val="0.95982142857143615"/>
          <c:h val="0.7764225721784869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64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148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327">
                <a:noFill/>
              </a:ln>
            </c:spPr>
            <c:txPr>
              <a:bodyPr/>
              <a:lstStyle/>
              <a:p>
                <a:pPr>
                  <a:defRPr sz="1097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44.05</c:v>
                </c:pt>
                <c:pt idx="1">
                  <c:v>4.76</c:v>
                </c:pt>
                <c:pt idx="2">
                  <c:v>51.190000000000012</c:v>
                </c:pt>
              </c:numCache>
            </c:numRef>
          </c:val>
        </c:ser>
        <c:gapDepth val="0"/>
        <c:shape val="cylinder"/>
        <c:axId val="176559232"/>
        <c:axId val="176560768"/>
        <c:axId val="0"/>
      </c:bar3DChart>
      <c:catAx>
        <c:axId val="176559232"/>
        <c:scaling>
          <c:orientation val="minMax"/>
        </c:scaling>
        <c:axPos val="b"/>
        <c:numFmt formatCode="General" sourceLinked="1"/>
        <c:tickLblPos val="low"/>
        <c:spPr>
          <a:ln w="316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7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6560768"/>
        <c:crosses val="autoZero"/>
        <c:auto val="1"/>
        <c:lblAlgn val="ctr"/>
        <c:lblOffset val="100"/>
        <c:tickLblSkip val="1"/>
        <c:tickMarkSkip val="1"/>
      </c:catAx>
      <c:valAx>
        <c:axId val="176560768"/>
        <c:scaling>
          <c:orientation val="minMax"/>
        </c:scaling>
        <c:axPos val="l"/>
        <c:majorGridlines>
          <c:spPr>
            <a:ln w="316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6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6559232"/>
        <c:crosses val="autoZero"/>
        <c:crossBetween val="between"/>
      </c:valAx>
      <c:spPr>
        <a:noFill/>
        <a:ln w="25327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864E-2"/>
          <c:y val="4.0000000000000022E-2"/>
          <c:w val="0.95982142857143926"/>
          <c:h val="0.7764225721784914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школа 14</c:v>
                </c:pt>
              </c:strCache>
            </c:strRef>
          </c:tx>
          <c:spPr>
            <a:solidFill>
              <a:srgbClr val="C000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287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44.05</c:v>
                </c:pt>
                <c:pt idx="1">
                  <c:v>4.76</c:v>
                </c:pt>
                <c:pt idx="2">
                  <c:v>51.190000000000012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Киселевск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Pt>
            <c:idx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solidFill>
                  <a:schemeClr val="tx1"/>
                </a:solidFill>
              </a:ln>
            </c:spPr>
          </c:dPt>
          <c:dLbls>
            <c:dLbl>
              <c:idx val="0"/>
              <c:layout>
                <c:manualLayout>
                  <c:x val="9.2324974021787826E-3"/>
                  <c:y val="-3.8180599245006185E-2"/>
                </c:manualLayout>
              </c:layout>
              <c:showVal val="1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39.61</c:v>
                </c:pt>
                <c:pt idx="1">
                  <c:v>2.34</c:v>
                </c:pt>
                <c:pt idx="2">
                  <c:v>58.05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Кемер.область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solidFill>
                <a:sysClr val="windowText" lastClr="000000"/>
              </a:solidFill>
            </a:ln>
          </c:spPr>
          <c:dLbls>
            <c:dLbl>
              <c:idx val="0"/>
              <c:layout>
                <c:manualLayout>
                  <c:x val="1.6618495323921807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4771995843486051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6618495323921807E-2"/>
                  <c:y val="-1.9090299622503103E-2"/>
                </c:manualLayout>
              </c:layout>
              <c:showVal val="1"/>
            </c:dLbl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47.77</c:v>
                </c:pt>
                <c:pt idx="1">
                  <c:v>4.5599999999999996</c:v>
                </c:pt>
                <c:pt idx="2">
                  <c:v>47.67</c:v>
                </c:pt>
              </c:numCache>
            </c:numRef>
          </c:val>
        </c:ser>
        <c:gapDepth val="0"/>
        <c:shape val="cylinder"/>
        <c:axId val="176575616"/>
        <c:axId val="176577152"/>
        <c:axId val="0"/>
      </c:bar3DChart>
      <c:catAx>
        <c:axId val="17657561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6577152"/>
        <c:crosses val="autoZero"/>
        <c:auto val="1"/>
        <c:lblAlgn val="ctr"/>
        <c:lblOffset val="100"/>
        <c:tickLblSkip val="1"/>
        <c:tickMarkSkip val="1"/>
      </c:catAx>
      <c:valAx>
        <c:axId val="17657715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657561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81E-2"/>
          <c:y val="6.9124423963134174E-2"/>
          <c:w val="0.95468270547814171"/>
          <c:h val="0.7085043744531979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29.58</c:v>
                </c:pt>
                <c:pt idx="1">
                  <c:v>34.790000000000013</c:v>
                </c:pt>
                <c:pt idx="2">
                  <c:v>30.41</c:v>
                </c:pt>
                <c:pt idx="3">
                  <c:v>5.23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27.1</c:v>
                </c:pt>
                <c:pt idx="1">
                  <c:v>39.120000000000012</c:v>
                </c:pt>
                <c:pt idx="2">
                  <c:v>29.610000000000024</c:v>
                </c:pt>
                <c:pt idx="3">
                  <c:v>4.18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7.1877807726864335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6.6870184007747904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02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38.96</c:v>
                </c:pt>
                <c:pt idx="1">
                  <c:v>36.36</c:v>
                </c:pt>
                <c:pt idx="2">
                  <c:v>21.43</c:v>
                </c:pt>
                <c:pt idx="3">
                  <c:v>3.25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школа 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4768E-3"/>
                  <c:y val="-2.2039978566693395E-2"/>
                </c:manualLayout>
              </c:layout>
              <c:showVal val="1"/>
            </c:dLbl>
            <c:dLbl>
              <c:idx val="1"/>
              <c:layout>
                <c:manualLayout>
                  <c:x val="1.0102179740901484E-2"/>
                  <c:y val="-4.8065099129044903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02E-2"/>
                </c:manualLayout>
              </c:layout>
              <c:showVal val="1"/>
            </c:dLbl>
            <c:dLbl>
              <c:idx val="3"/>
              <c:layout>
                <c:manualLayout>
                  <c:x val="1.0781671159029661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8.9126559714795047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23.810000000000024</c:v>
                </c:pt>
                <c:pt idx="1">
                  <c:v>46.43</c:v>
                </c:pt>
                <c:pt idx="2">
                  <c:v>26.19</c:v>
                </c:pt>
                <c:pt idx="3">
                  <c:v>3.57</c:v>
                </c:pt>
              </c:numCache>
            </c:numRef>
          </c:val>
        </c:ser>
        <c:gapDepth val="0"/>
        <c:shape val="cylinder"/>
        <c:axId val="107669376"/>
        <c:axId val="107670912"/>
        <c:axId val="0"/>
      </c:bar3DChart>
      <c:catAx>
        <c:axId val="107669376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07670912"/>
        <c:crosses val="autoZero"/>
        <c:auto val="1"/>
        <c:lblAlgn val="ctr"/>
        <c:lblOffset val="100"/>
        <c:tickLblSkip val="1"/>
        <c:tickMarkSkip val="1"/>
      </c:catAx>
      <c:valAx>
        <c:axId val="107670912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07669376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9</Pages>
  <Words>3069</Words>
  <Characters>17495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Microsoft</cp:lastModifiedBy>
  <cp:revision>21</cp:revision>
  <cp:lastPrinted>2019-11-12T16:01:00Z</cp:lastPrinted>
  <dcterms:created xsi:type="dcterms:W3CDTF">2020-12-18T15:07:00Z</dcterms:created>
  <dcterms:modified xsi:type="dcterms:W3CDTF">2020-12-20T05:19:00Z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