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98" w:rsidRDefault="00387A3B" w:rsidP="009B6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Муниципальное бюджетное общеобразовательное учреждение</w:t>
      </w:r>
    </w:p>
    <w:p w:rsidR="005A3A98" w:rsidRDefault="00387A3B" w:rsidP="009B6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«Средняя общеобразовательная школа №14»</w:t>
      </w:r>
    </w:p>
    <w:p w:rsidR="005A3A98" w:rsidRDefault="005A3A98">
      <w:pPr>
        <w:pStyle w:val="a9"/>
        <w:jc w:val="center"/>
        <w:rPr>
          <w:color w:val="FF0000"/>
          <w:sz w:val="24"/>
          <w:szCs w:val="26"/>
        </w:rPr>
      </w:pPr>
    </w:p>
    <w:p w:rsidR="005A3A98" w:rsidRDefault="00387A3B">
      <w:pPr>
        <w:pStyle w:val="a9"/>
        <w:jc w:val="center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 xml:space="preserve">СПРАВКА </w:t>
      </w:r>
    </w:p>
    <w:p w:rsidR="005A3A98" w:rsidRDefault="00387A3B">
      <w:pPr>
        <w:pStyle w:val="a9"/>
        <w:jc w:val="center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 xml:space="preserve">по итогам проведения </w:t>
      </w:r>
      <w:r w:rsidR="0003026B">
        <w:rPr>
          <w:b/>
          <w:color w:val="000000"/>
          <w:sz w:val="24"/>
          <w:szCs w:val="26"/>
        </w:rPr>
        <w:t>ВПР</w:t>
      </w:r>
      <w:r>
        <w:rPr>
          <w:b/>
          <w:color w:val="000000"/>
          <w:sz w:val="24"/>
          <w:szCs w:val="26"/>
        </w:rPr>
        <w:t xml:space="preserve"> </w:t>
      </w:r>
    </w:p>
    <w:p w:rsidR="005A3A98" w:rsidRDefault="00812A20">
      <w:pPr>
        <w:pStyle w:val="a9"/>
        <w:jc w:val="center"/>
        <w:rPr>
          <w:b/>
          <w:color w:val="000000"/>
          <w:sz w:val="24"/>
          <w:szCs w:val="26"/>
        </w:rPr>
      </w:pPr>
      <w:r>
        <w:rPr>
          <w:b/>
          <w:color w:val="000000"/>
          <w:sz w:val="24"/>
          <w:szCs w:val="26"/>
        </w:rPr>
        <w:t>по русскому языку в 9</w:t>
      </w:r>
      <w:r w:rsidR="00387A3B">
        <w:rPr>
          <w:b/>
          <w:color w:val="000000"/>
          <w:sz w:val="24"/>
          <w:szCs w:val="26"/>
        </w:rPr>
        <w:t xml:space="preserve">-х классах </w:t>
      </w:r>
      <w:r w:rsidR="0003026B">
        <w:rPr>
          <w:b/>
          <w:color w:val="000000"/>
          <w:sz w:val="24"/>
          <w:szCs w:val="26"/>
        </w:rPr>
        <w:t>(по программе 8 класса)</w:t>
      </w:r>
    </w:p>
    <w:p w:rsidR="005A3A98" w:rsidRDefault="005A3A98">
      <w:pPr>
        <w:ind w:left="709" w:hanging="709"/>
        <w:jc w:val="both"/>
        <w:rPr>
          <w:rFonts w:cs="Times New Roman"/>
          <w:b/>
          <w:color w:val="000000"/>
          <w:szCs w:val="26"/>
        </w:rPr>
      </w:pPr>
    </w:p>
    <w:p w:rsidR="005A3A98" w:rsidRDefault="00387A3B">
      <w:pPr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>Цель проведения</w:t>
      </w:r>
      <w:r>
        <w:rPr>
          <w:rFonts w:cs="Times New Roman"/>
          <w:color w:val="000000"/>
          <w:szCs w:val="26"/>
        </w:rPr>
        <w:t xml:space="preserve">: </w:t>
      </w:r>
    </w:p>
    <w:p w:rsidR="005A3A98" w:rsidRDefault="00387A3B">
      <w:pPr>
        <w:pStyle w:val="12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определение</w:t>
      </w:r>
      <w:r w:rsidR="005D774C">
        <w:rPr>
          <w:rFonts w:cs="Times New Roman"/>
          <w:color w:val="000000"/>
        </w:rPr>
        <w:t xml:space="preserve"> уровня подготовки обучающихся 9</w:t>
      </w:r>
      <w:r>
        <w:rPr>
          <w:rFonts w:cs="Times New Roman"/>
          <w:color w:val="000000"/>
        </w:rPr>
        <w:t xml:space="preserve">-х классов в рамках </w:t>
      </w:r>
      <w:proofErr w:type="gramStart"/>
      <w:r>
        <w:rPr>
          <w:rFonts w:cs="Times New Roman"/>
          <w:color w:val="000000"/>
        </w:rPr>
        <w:t>мониторинга достижений планируемых результатов освоения основной образовательной программы</w:t>
      </w:r>
      <w:proofErr w:type="gramEnd"/>
      <w:r>
        <w:rPr>
          <w:rFonts w:cs="Times New Roman"/>
          <w:color w:val="000000"/>
        </w:rPr>
        <w:t>;</w:t>
      </w:r>
    </w:p>
    <w:p w:rsidR="005A3A98" w:rsidRDefault="00387A3B">
      <w:pPr>
        <w:pStyle w:val="12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5A3A98" w:rsidRDefault="00387A3B">
      <w:pPr>
        <w:pStyle w:val="12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соотнесение этого уровня с требованиями ФГОС;</w:t>
      </w:r>
    </w:p>
    <w:p w:rsidR="005A3A98" w:rsidRDefault="00387A3B">
      <w:pPr>
        <w:pStyle w:val="12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5A3A98" w:rsidRDefault="00387A3B">
      <w:pPr>
        <w:pStyle w:val="12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5A3A98" w:rsidRDefault="00387A3B">
      <w:pPr>
        <w:pStyle w:val="12"/>
        <w:numPr>
          <w:ilvl w:val="0"/>
          <w:numId w:val="5"/>
        </w:num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выявление элементов содержания, вы</w:t>
      </w:r>
      <w:r w:rsidR="005D774C">
        <w:rPr>
          <w:rFonts w:cs="Times New Roman"/>
          <w:color w:val="000000"/>
        </w:rPr>
        <w:t>зывающих наибольшие затруднения.</w:t>
      </w:r>
      <w:r>
        <w:rPr>
          <w:rFonts w:cs="Times New Roman"/>
          <w:color w:val="000000"/>
        </w:rPr>
        <w:t xml:space="preserve"> </w:t>
      </w:r>
    </w:p>
    <w:p w:rsidR="005A3A98" w:rsidRDefault="00387A3B">
      <w:pPr>
        <w:ind w:left="2520" w:hanging="252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>Время проведения</w:t>
      </w:r>
      <w:r w:rsidR="00B456EE">
        <w:rPr>
          <w:rFonts w:cs="Times New Roman"/>
          <w:color w:val="000000"/>
          <w:szCs w:val="26"/>
        </w:rPr>
        <w:t>: 0</w:t>
      </w:r>
      <w:r w:rsidR="0003026B">
        <w:rPr>
          <w:rFonts w:cs="Times New Roman"/>
          <w:color w:val="000000"/>
          <w:szCs w:val="26"/>
        </w:rPr>
        <w:t>6</w:t>
      </w:r>
      <w:r w:rsidR="005D774C">
        <w:rPr>
          <w:rFonts w:cs="Times New Roman"/>
          <w:color w:val="000000"/>
          <w:szCs w:val="26"/>
        </w:rPr>
        <w:t>.10</w:t>
      </w:r>
      <w:r w:rsidR="00107313">
        <w:rPr>
          <w:rFonts w:cs="Times New Roman"/>
          <w:color w:val="000000"/>
          <w:szCs w:val="26"/>
        </w:rPr>
        <w:t>.2020</w:t>
      </w:r>
      <w:r>
        <w:rPr>
          <w:rFonts w:cs="Times New Roman"/>
          <w:color w:val="000000"/>
          <w:szCs w:val="26"/>
        </w:rPr>
        <w:t xml:space="preserve">г. </w:t>
      </w:r>
    </w:p>
    <w:p w:rsidR="005A3A98" w:rsidRDefault="00387A3B">
      <w:pPr>
        <w:ind w:left="1843" w:hanging="1843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  <w:szCs w:val="26"/>
        </w:rPr>
        <w:t>Ответственные:</w:t>
      </w:r>
      <w:r>
        <w:rPr>
          <w:rFonts w:cs="Times New Roman"/>
          <w:color w:val="000000"/>
          <w:szCs w:val="26"/>
        </w:rPr>
        <w:t xml:space="preserve"> зам</w:t>
      </w:r>
      <w:proofErr w:type="gramStart"/>
      <w:r>
        <w:rPr>
          <w:rFonts w:cs="Times New Roman"/>
          <w:color w:val="000000"/>
          <w:szCs w:val="26"/>
        </w:rPr>
        <w:t>.д</w:t>
      </w:r>
      <w:proofErr w:type="gramEnd"/>
      <w:r>
        <w:rPr>
          <w:rFonts w:cs="Times New Roman"/>
          <w:color w:val="000000"/>
          <w:szCs w:val="26"/>
        </w:rPr>
        <w:t>иректора по УВР Н.А.Юда</w:t>
      </w:r>
      <w:r w:rsidR="00AC1818">
        <w:rPr>
          <w:rFonts w:cs="Times New Roman"/>
          <w:color w:val="000000"/>
          <w:szCs w:val="26"/>
        </w:rPr>
        <w:t xml:space="preserve">ева, учителя русского языка </w:t>
      </w:r>
      <w:proofErr w:type="spellStart"/>
      <w:r w:rsidR="00AC1818">
        <w:rPr>
          <w:rFonts w:cs="Times New Roman"/>
          <w:color w:val="000000"/>
          <w:szCs w:val="26"/>
        </w:rPr>
        <w:t>С.А.Арыкова</w:t>
      </w:r>
      <w:proofErr w:type="spellEnd"/>
      <w:r>
        <w:rPr>
          <w:rFonts w:cs="Times New Roman"/>
          <w:color w:val="000000"/>
        </w:rPr>
        <w:t xml:space="preserve">, </w:t>
      </w:r>
      <w:r w:rsidR="00812A20">
        <w:rPr>
          <w:rFonts w:cs="Times New Roman"/>
          <w:color w:val="000000"/>
        </w:rPr>
        <w:t>Н.Ю.Попова</w:t>
      </w:r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Н.В.Шилик</w:t>
      </w:r>
      <w:proofErr w:type="spellEnd"/>
      <w:r w:rsidR="00812A20">
        <w:rPr>
          <w:rFonts w:cs="Times New Roman"/>
          <w:color w:val="000000"/>
        </w:rPr>
        <w:t>.</w:t>
      </w:r>
    </w:p>
    <w:p w:rsidR="00355B3F" w:rsidRDefault="00355B3F">
      <w:pPr>
        <w:ind w:firstLine="426"/>
        <w:jc w:val="both"/>
        <w:rPr>
          <w:rFonts w:cs="Times New Roman"/>
          <w:color w:val="000000"/>
        </w:rPr>
      </w:pPr>
    </w:p>
    <w:p w:rsidR="00355B3F" w:rsidRPr="00355B3F" w:rsidRDefault="00355B3F">
      <w:pPr>
        <w:ind w:firstLine="426"/>
        <w:jc w:val="both"/>
        <w:rPr>
          <w:rFonts w:cs="Times New Roman"/>
        </w:rPr>
      </w:pPr>
      <w:r w:rsidRPr="00355B3F">
        <w:rPr>
          <w:rFonts w:cs="Times New Roman"/>
          <w:shd w:val="clear" w:color="auto" w:fill="FFFFFF"/>
        </w:rPr>
        <w:t>Задания ВПР проверя</w:t>
      </w:r>
      <w:r>
        <w:rPr>
          <w:rFonts w:cs="Times New Roman"/>
          <w:shd w:val="clear" w:color="auto" w:fill="FFFFFF"/>
        </w:rPr>
        <w:t>ли</w:t>
      </w:r>
      <w:r w:rsidRPr="00355B3F">
        <w:rPr>
          <w:rFonts w:cs="Times New Roman"/>
          <w:shd w:val="clear" w:color="auto" w:fill="FFFFFF"/>
        </w:rPr>
        <w:t xml:space="preserve"> уровень владения школьниками орфографическими, фонетическими и пунктуационными нормами русского языка, умение выполнять разбор слов и предложений, владение нормами словообразования, умение работать с текстом (формулировать основную мысль, составлять план текста и тому подобное).</w:t>
      </w:r>
    </w:p>
    <w:p w:rsidR="005A3A98" w:rsidRDefault="00387A3B">
      <w:pPr>
        <w:ind w:firstLine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Каждый из двух вариантов диагностической работы состоял из 1</w:t>
      </w:r>
      <w:r w:rsidR="00107313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 заданий, каждое из них оценивалось разным количеством баллов.</w:t>
      </w:r>
    </w:p>
    <w:p w:rsidR="005A3A98" w:rsidRDefault="00387A3B" w:rsidP="00355B3F">
      <w:pPr>
        <w:jc w:val="center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Спецификация заданий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7512"/>
        <w:gridCol w:w="1310"/>
      </w:tblGrid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 задания</w:t>
            </w:r>
          </w:p>
        </w:tc>
        <w:tc>
          <w:tcPr>
            <w:tcW w:w="7512" w:type="dxa"/>
            <w:shd w:val="clear" w:color="auto" w:fill="auto"/>
          </w:tcPr>
          <w:p w:rsidR="005A3A98" w:rsidRDefault="00387A3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Тема</w:t>
            </w:r>
          </w:p>
        </w:tc>
        <w:tc>
          <w:tcPr>
            <w:tcW w:w="1310" w:type="dxa"/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</w:t>
            </w:r>
            <w:r w:rsidR="009B60B2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во баллов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 К</w:t>
            </w:r>
            <w:proofErr w:type="gramStart"/>
            <w:r w:rsidRPr="00AF1A42">
              <w:rPr>
                <w:rFonts w:cs="Times New Roman"/>
                <w:color w:val="000000"/>
              </w:rPr>
              <w:t>1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5A3A98" w:rsidRPr="0003026B" w:rsidRDefault="00387A3B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</w:rPr>
              <w:t>Соблюдение орфографических норм при списывании текста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4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 К</w:t>
            </w:r>
            <w:proofErr w:type="gramStart"/>
            <w:r w:rsidRPr="00AF1A42">
              <w:rPr>
                <w:rFonts w:cs="Times New Roman"/>
                <w:color w:val="000000"/>
              </w:rPr>
              <w:t>2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5A3A98" w:rsidRPr="0003026B" w:rsidRDefault="00387A3B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</w:rPr>
              <w:t>Соблюдение пунктуационных норм при списывании текста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 К3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4309C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387A3B" w:rsidRPr="0003026B">
              <w:rPr>
                <w:rFonts w:cs="Times New Roman"/>
              </w:rPr>
              <w:t>писывания текста</w:t>
            </w:r>
            <w:r>
              <w:rPr>
                <w:rFonts w:cs="Times New Roman"/>
              </w:rPr>
              <w:t>, соблюдение основных языковых норм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 К</w:t>
            </w:r>
            <w:proofErr w:type="gramStart"/>
            <w:r w:rsidRPr="00AF1A42">
              <w:rPr>
                <w:rFonts w:cs="Times New Roman"/>
                <w:color w:val="000000"/>
              </w:rPr>
              <w:t>1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5A3A98" w:rsidRPr="0003026B" w:rsidRDefault="0003026B" w:rsidP="0003026B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</w:rPr>
              <w:t>М</w:t>
            </w:r>
            <w:r w:rsidR="00387A3B" w:rsidRPr="0003026B">
              <w:rPr>
                <w:rFonts w:cs="Times New Roman"/>
              </w:rPr>
              <w:t>орфемн</w:t>
            </w:r>
            <w:r w:rsidRPr="0003026B">
              <w:rPr>
                <w:rFonts w:cs="Times New Roman"/>
              </w:rPr>
              <w:t>ый</w:t>
            </w:r>
            <w:r w:rsidR="00387A3B" w:rsidRPr="0003026B">
              <w:rPr>
                <w:rFonts w:cs="Times New Roman"/>
              </w:rPr>
              <w:t xml:space="preserve"> разбор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 К</w:t>
            </w:r>
            <w:proofErr w:type="gramStart"/>
            <w:r w:rsidRPr="00AF1A42">
              <w:rPr>
                <w:rFonts w:cs="Times New Roman"/>
                <w:color w:val="000000"/>
              </w:rPr>
              <w:t>2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5A3A98" w:rsidRPr="0003026B" w:rsidRDefault="0003026B" w:rsidP="0003026B">
            <w:pPr>
              <w:jc w:val="both"/>
              <w:rPr>
                <w:rFonts w:cs="Times New Roman"/>
              </w:rPr>
            </w:pPr>
            <w:proofErr w:type="gramStart"/>
            <w:r w:rsidRPr="0003026B">
              <w:rPr>
                <w:rFonts w:cs="Times New Roman"/>
              </w:rPr>
              <w:t>Морфологический</w:t>
            </w:r>
            <w:proofErr w:type="gramEnd"/>
            <w:r w:rsidR="00107313" w:rsidRPr="0003026B">
              <w:rPr>
                <w:rFonts w:cs="Times New Roman"/>
              </w:rPr>
              <w:t xml:space="preserve"> разбора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 К3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03026B" w:rsidP="0003026B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</w:rPr>
              <w:t>С</w:t>
            </w:r>
            <w:r w:rsidR="00107313" w:rsidRPr="0003026B">
              <w:rPr>
                <w:rFonts w:cs="Times New Roman"/>
              </w:rPr>
              <w:t>интаксическ</w:t>
            </w:r>
            <w:r w:rsidRPr="0003026B">
              <w:rPr>
                <w:rFonts w:cs="Times New Roman"/>
              </w:rPr>
              <w:t>ий</w:t>
            </w:r>
            <w:r w:rsidR="00107313" w:rsidRPr="0003026B">
              <w:rPr>
                <w:rFonts w:cs="Times New Roman"/>
              </w:rPr>
              <w:t xml:space="preserve"> разбор предложения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  <w:r w:rsidR="00E24133" w:rsidRPr="00AF1A42">
              <w:rPr>
                <w:rFonts w:cs="Times New Roman"/>
                <w:color w:val="000000"/>
              </w:rPr>
              <w:t>(1)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03026B">
            <w:pPr>
              <w:jc w:val="both"/>
              <w:rPr>
                <w:rFonts w:cs="Times New Roman"/>
              </w:rPr>
            </w:pPr>
            <w:r w:rsidRPr="0003026B">
              <w:rPr>
                <w:rStyle w:val="af2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В</w:t>
            </w:r>
            <w:r w:rsidR="00E24133" w:rsidRPr="0003026B">
              <w:rPr>
                <w:rStyle w:val="af2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ыбор ряда слов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AC1818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AC181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AC1818" w:rsidRPr="00AF1A42" w:rsidRDefault="00AC1818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3(2)</w:t>
            </w:r>
          </w:p>
        </w:tc>
        <w:tc>
          <w:tcPr>
            <w:tcW w:w="7512" w:type="dxa"/>
            <w:shd w:val="clear" w:color="auto" w:fill="auto"/>
          </w:tcPr>
          <w:p w:rsidR="00AC1818" w:rsidRPr="0003026B" w:rsidRDefault="00E24133">
            <w:pPr>
              <w:jc w:val="both"/>
              <w:rPr>
                <w:rFonts w:cs="Times New Roman"/>
              </w:rPr>
            </w:pPr>
            <w:r w:rsidRPr="0003026B">
              <w:rPr>
                <w:rStyle w:val="af2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Объяснение условия выбора раздельного написания</w:t>
            </w:r>
          </w:p>
        </w:tc>
        <w:tc>
          <w:tcPr>
            <w:tcW w:w="1310" w:type="dxa"/>
            <w:shd w:val="clear" w:color="auto" w:fill="auto"/>
          </w:tcPr>
          <w:p w:rsidR="00AC181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4(1)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03026B" w:rsidP="00AC1818">
            <w:pPr>
              <w:jc w:val="both"/>
              <w:rPr>
                <w:rFonts w:cs="Times New Roman"/>
              </w:rPr>
            </w:pPr>
            <w:r w:rsidRPr="0003026B">
              <w:rPr>
                <w:rStyle w:val="af2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В</w:t>
            </w:r>
            <w:r w:rsidR="00E24133" w:rsidRPr="0003026B">
              <w:rPr>
                <w:rStyle w:val="af2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ыбор ряда слов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4(2)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E24133">
            <w:pPr>
              <w:jc w:val="both"/>
              <w:rPr>
                <w:rFonts w:cs="Times New Roman"/>
              </w:rPr>
            </w:pPr>
            <w:r w:rsidRPr="0003026B">
              <w:rPr>
                <w:rStyle w:val="af2"/>
                <w:rFonts w:cs="Times New Roman"/>
                <w:b w:val="0"/>
                <w:bdr w:val="none" w:sz="0" w:space="0" w:color="auto" w:frame="1"/>
                <w:shd w:val="clear" w:color="auto" w:fill="FFFFFF"/>
              </w:rPr>
              <w:t>Объяснение условия выбора написания НН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03026B" w:rsidP="0003026B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</w:rPr>
              <w:t>Постановка</w:t>
            </w:r>
            <w:r w:rsidR="00E24133" w:rsidRPr="0003026B">
              <w:rPr>
                <w:rFonts w:cs="Times New Roman"/>
              </w:rPr>
              <w:t xml:space="preserve"> ударени</w:t>
            </w:r>
            <w:r w:rsidRPr="0003026B">
              <w:rPr>
                <w:rFonts w:cs="Times New Roman"/>
              </w:rPr>
              <w:t>я</w:t>
            </w:r>
            <w:r w:rsidR="00E24133" w:rsidRPr="0003026B">
              <w:rPr>
                <w:rFonts w:cs="Times New Roman"/>
              </w:rPr>
              <w:t xml:space="preserve"> во всех словах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2707B6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6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03026B" w:rsidP="002707B6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  <w:shd w:val="clear" w:color="auto" w:fill="FFFFFF"/>
              </w:rPr>
              <w:t>Распознавание грамматических ошибок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 xml:space="preserve">7 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4309C9" w:rsidP="004309C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 xml:space="preserve">Анализ </w:t>
            </w:r>
            <w:r w:rsidR="002C6E4A">
              <w:rPr>
                <w:rFonts w:cs="Times New Roman"/>
                <w:shd w:val="clear" w:color="auto" w:fill="FFFFFF"/>
              </w:rPr>
              <w:t>основной мысли текста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 xml:space="preserve">8 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03026B">
            <w:pPr>
              <w:jc w:val="both"/>
              <w:rPr>
                <w:rFonts w:cs="Times New Roman"/>
              </w:rPr>
            </w:pPr>
            <w:r w:rsidRPr="0003026B">
              <w:rPr>
                <w:rFonts w:cs="Times New Roman"/>
                <w:shd w:val="clear" w:color="auto" w:fill="FFFFFF"/>
              </w:rPr>
              <w:t xml:space="preserve">Определение </w:t>
            </w:r>
            <w:proofErr w:type="spellStart"/>
            <w:r w:rsidRPr="0003026B">
              <w:rPr>
                <w:rFonts w:cs="Times New Roman"/>
                <w:shd w:val="clear" w:color="auto" w:fill="FFFFFF"/>
              </w:rPr>
              <w:t>микротемы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:rsidR="005A3A98" w:rsidRPr="0003026B" w:rsidRDefault="00AF6CA1" w:rsidP="0003026B">
            <w:pPr>
              <w:jc w:val="both"/>
              <w:rPr>
                <w:rFonts w:cs="Times New Roman"/>
              </w:rPr>
            </w:pPr>
            <w:r w:rsidRPr="0003026B">
              <w:rPr>
                <w:rFonts w:eastAsia="Times New Roman" w:cs="Times New Roman"/>
                <w:kern w:val="0"/>
                <w:lang w:eastAsia="ru-RU" w:bidi="ar-SA"/>
              </w:rPr>
              <w:t>Определ</w:t>
            </w:r>
            <w:r w:rsidR="0003026B" w:rsidRPr="0003026B">
              <w:rPr>
                <w:rFonts w:eastAsia="Times New Roman" w:cs="Times New Roman"/>
                <w:kern w:val="0"/>
                <w:lang w:eastAsia="ru-RU" w:bidi="ar-SA"/>
              </w:rPr>
              <w:t xml:space="preserve">ение </w:t>
            </w:r>
            <w:r w:rsidRPr="0003026B">
              <w:rPr>
                <w:rFonts w:eastAsia="Times New Roman" w:cs="Times New Roman"/>
                <w:kern w:val="0"/>
                <w:lang w:eastAsia="ru-RU" w:bidi="ar-SA"/>
              </w:rPr>
              <w:t>вид</w:t>
            </w:r>
            <w:r w:rsidR="0003026B" w:rsidRPr="0003026B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03026B">
              <w:rPr>
                <w:rFonts w:eastAsia="Times New Roman" w:cs="Times New Roman"/>
                <w:kern w:val="0"/>
                <w:lang w:eastAsia="ru-RU" w:bidi="ar-SA"/>
              </w:rPr>
              <w:t xml:space="preserve"> тропа.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5A3A98" w:rsidTr="0003026B">
        <w:trPr>
          <w:trHeight w:val="64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</w:rPr>
            </w:pPr>
            <w:r w:rsidRPr="00AF1A42">
              <w:rPr>
                <w:rFonts w:cs="Times New Roman"/>
              </w:rPr>
              <w:t>10</w:t>
            </w:r>
          </w:p>
        </w:tc>
        <w:tc>
          <w:tcPr>
            <w:tcW w:w="7512" w:type="dxa"/>
            <w:shd w:val="clear" w:color="auto" w:fill="auto"/>
          </w:tcPr>
          <w:p w:rsidR="005A3A98" w:rsidRPr="00AF1A42" w:rsidRDefault="0003026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color w:val="262626"/>
                <w:shd w:val="clear" w:color="auto" w:fill="FFFFFF"/>
              </w:rPr>
              <w:t>Распознавание лексического значения слова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095AD0" w:rsidP="009B60B2">
            <w:pPr>
              <w:jc w:val="center"/>
              <w:rPr>
                <w:rFonts w:cs="Times New Roman"/>
              </w:rPr>
            </w:pPr>
            <w:r w:rsidRPr="00AF1A42">
              <w:rPr>
                <w:rFonts w:cs="Times New Roman"/>
              </w:rPr>
              <w:t>1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11</w:t>
            </w:r>
            <w:r w:rsidR="00095AD0" w:rsidRPr="00AF1A42">
              <w:rPr>
                <w:rFonts w:cs="Times New Roman"/>
                <w:color w:val="000000"/>
              </w:rPr>
              <w:t>(1)</w:t>
            </w:r>
          </w:p>
        </w:tc>
        <w:tc>
          <w:tcPr>
            <w:tcW w:w="7512" w:type="dxa"/>
            <w:shd w:val="clear" w:color="auto" w:fill="auto"/>
          </w:tcPr>
          <w:p w:rsidR="005A3A98" w:rsidRPr="00AF1A42" w:rsidRDefault="0003026B">
            <w:pPr>
              <w:jc w:val="both"/>
              <w:rPr>
                <w:rFonts w:cs="Times New Roman"/>
                <w:color w:val="000000"/>
              </w:rPr>
            </w:pPr>
            <w:r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Р</w:t>
            </w:r>
            <w:r w:rsidRPr="0003026B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аспознавание подчинительного словосочетания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AF1A42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095AD0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095AD0" w:rsidRPr="00AF1A42" w:rsidRDefault="00095AD0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11(2)</w:t>
            </w:r>
          </w:p>
        </w:tc>
        <w:tc>
          <w:tcPr>
            <w:tcW w:w="7512" w:type="dxa"/>
            <w:shd w:val="clear" w:color="auto" w:fill="auto"/>
          </w:tcPr>
          <w:p w:rsidR="00095AD0" w:rsidRPr="00AF1A42" w:rsidRDefault="00E24133">
            <w:pPr>
              <w:jc w:val="both"/>
              <w:rPr>
                <w:rFonts w:cs="Times New Roman"/>
                <w:color w:val="000000"/>
              </w:rPr>
            </w:pPr>
            <w:r w:rsidRPr="00AF1A42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Определение вида подчинительной связи в словосочетаниях</w:t>
            </w:r>
          </w:p>
        </w:tc>
        <w:tc>
          <w:tcPr>
            <w:tcW w:w="1310" w:type="dxa"/>
            <w:shd w:val="clear" w:color="auto" w:fill="auto"/>
          </w:tcPr>
          <w:p w:rsidR="00095AD0" w:rsidRPr="00AF1A42" w:rsidRDefault="00095AD0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3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095AD0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 xml:space="preserve">12 </w:t>
            </w:r>
          </w:p>
        </w:tc>
        <w:tc>
          <w:tcPr>
            <w:tcW w:w="7512" w:type="dxa"/>
            <w:shd w:val="clear" w:color="auto" w:fill="auto"/>
          </w:tcPr>
          <w:p w:rsidR="005A3A98" w:rsidRPr="00AF1A42" w:rsidRDefault="006F716C" w:rsidP="006F716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262626"/>
                <w:shd w:val="clear" w:color="auto" w:fill="FFFFFF"/>
              </w:rPr>
              <w:t xml:space="preserve">Нахождение </w:t>
            </w:r>
            <w:r w:rsidR="00E24133" w:rsidRPr="00AF1A42">
              <w:rPr>
                <w:rFonts w:cs="Times New Roman"/>
                <w:color w:val="262626"/>
                <w:shd w:val="clear" w:color="auto" w:fill="FFFFFF"/>
              </w:rPr>
              <w:t>грамматическ</w:t>
            </w:r>
            <w:r>
              <w:rPr>
                <w:rFonts w:cs="Times New Roman"/>
                <w:color w:val="262626"/>
                <w:shd w:val="clear" w:color="auto" w:fill="FFFFFF"/>
              </w:rPr>
              <w:t>ой</w:t>
            </w:r>
            <w:r w:rsidR="00E24133" w:rsidRPr="00AF1A42">
              <w:rPr>
                <w:rFonts w:cs="Times New Roman"/>
                <w:color w:val="262626"/>
                <w:shd w:val="clear" w:color="auto" w:fill="FFFFFF"/>
              </w:rPr>
              <w:t xml:space="preserve"> основ</w:t>
            </w:r>
            <w:r>
              <w:rPr>
                <w:rFonts w:cs="Times New Roman"/>
                <w:color w:val="262626"/>
                <w:shd w:val="clear" w:color="auto" w:fill="FFFFFF"/>
              </w:rPr>
              <w:t>ы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 xml:space="preserve">13 </w:t>
            </w:r>
          </w:p>
        </w:tc>
        <w:tc>
          <w:tcPr>
            <w:tcW w:w="7512" w:type="dxa"/>
            <w:shd w:val="clear" w:color="auto" w:fill="auto"/>
          </w:tcPr>
          <w:p w:rsidR="005A3A98" w:rsidRPr="00AF1A42" w:rsidRDefault="006F716C" w:rsidP="006F716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262626"/>
                <w:shd w:val="clear" w:color="auto" w:fill="FFFFFF"/>
              </w:rPr>
              <w:t>Определе</w:t>
            </w:r>
            <w:r w:rsidR="00E24133" w:rsidRPr="00AF1A42">
              <w:rPr>
                <w:rFonts w:cs="Times New Roman"/>
                <w:color w:val="262626"/>
                <w:shd w:val="clear" w:color="auto" w:fill="FFFFFF"/>
              </w:rPr>
              <w:t>н</w:t>
            </w:r>
            <w:r>
              <w:rPr>
                <w:rFonts w:cs="Times New Roman"/>
                <w:color w:val="262626"/>
                <w:shd w:val="clear" w:color="auto" w:fill="FFFFFF"/>
              </w:rPr>
              <w:t>ие о</w:t>
            </w:r>
            <w:r w:rsidR="00E24133" w:rsidRPr="00AF1A42">
              <w:rPr>
                <w:rFonts w:cs="Times New Roman"/>
                <w:color w:val="262626"/>
                <w:shd w:val="clear" w:color="auto" w:fill="FFFFFF"/>
              </w:rPr>
              <w:t>дносоставного предложения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Pr="00AF1A42" w:rsidRDefault="00095AD0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14</w:t>
            </w:r>
            <w:r w:rsidR="00E24133" w:rsidRPr="00AF1A42">
              <w:rPr>
                <w:rFonts w:cs="Times New Roman"/>
                <w:color w:val="000000"/>
              </w:rPr>
              <w:t>(1)</w:t>
            </w:r>
          </w:p>
        </w:tc>
        <w:tc>
          <w:tcPr>
            <w:tcW w:w="7512" w:type="dxa"/>
            <w:shd w:val="clear" w:color="auto" w:fill="auto"/>
          </w:tcPr>
          <w:p w:rsidR="005A3A98" w:rsidRPr="00AF1A42" w:rsidRDefault="006F716C" w:rsidP="00095AD0">
            <w:pPr>
              <w:jc w:val="both"/>
              <w:rPr>
                <w:rFonts w:cs="Times New Roman"/>
                <w:color w:val="000000"/>
              </w:rPr>
            </w:pPr>
            <w:r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Нахождение</w:t>
            </w:r>
            <w:r w:rsidR="00E24133" w:rsidRPr="00AF1A42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 xml:space="preserve"> вводного слова</w:t>
            </w:r>
          </w:p>
        </w:tc>
        <w:tc>
          <w:tcPr>
            <w:tcW w:w="1310" w:type="dxa"/>
            <w:shd w:val="clear" w:color="auto" w:fill="auto"/>
          </w:tcPr>
          <w:p w:rsidR="005A3A98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E24133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14(2)</w:t>
            </w:r>
          </w:p>
        </w:tc>
        <w:tc>
          <w:tcPr>
            <w:tcW w:w="7512" w:type="dxa"/>
            <w:shd w:val="clear" w:color="auto" w:fill="auto"/>
          </w:tcPr>
          <w:p w:rsidR="00E24133" w:rsidRPr="00AF1A42" w:rsidRDefault="00E24133" w:rsidP="00095AD0">
            <w:pPr>
              <w:jc w:val="both"/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</w:pPr>
            <w:r w:rsidRPr="00AF1A42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Подбор синонима к вводному слову</w:t>
            </w:r>
          </w:p>
        </w:tc>
        <w:tc>
          <w:tcPr>
            <w:tcW w:w="1310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E24133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15(1)</w:t>
            </w:r>
          </w:p>
        </w:tc>
        <w:tc>
          <w:tcPr>
            <w:tcW w:w="7512" w:type="dxa"/>
            <w:shd w:val="clear" w:color="auto" w:fill="auto"/>
          </w:tcPr>
          <w:p w:rsidR="00E24133" w:rsidRPr="00AF1A42" w:rsidRDefault="006F716C" w:rsidP="00095AD0">
            <w:pPr>
              <w:jc w:val="both"/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</w:pPr>
            <w:r w:rsidRPr="006F716C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Определение предложения с обособленным определением</w:t>
            </w:r>
          </w:p>
        </w:tc>
        <w:tc>
          <w:tcPr>
            <w:tcW w:w="1310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E24133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lastRenderedPageBreak/>
              <w:t>15(2)</w:t>
            </w:r>
          </w:p>
        </w:tc>
        <w:tc>
          <w:tcPr>
            <w:tcW w:w="7512" w:type="dxa"/>
            <w:shd w:val="clear" w:color="auto" w:fill="auto"/>
          </w:tcPr>
          <w:p w:rsidR="00E24133" w:rsidRPr="00AF1A42" w:rsidRDefault="00E24133" w:rsidP="00095AD0">
            <w:pPr>
              <w:jc w:val="both"/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</w:pPr>
            <w:r w:rsidRPr="00AF1A42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Обоснование условий обособления</w:t>
            </w:r>
          </w:p>
        </w:tc>
        <w:tc>
          <w:tcPr>
            <w:tcW w:w="1310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2</w:t>
            </w:r>
          </w:p>
        </w:tc>
      </w:tr>
      <w:tr w:rsidR="00E24133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16(1)</w:t>
            </w:r>
          </w:p>
        </w:tc>
        <w:tc>
          <w:tcPr>
            <w:tcW w:w="7512" w:type="dxa"/>
            <w:shd w:val="clear" w:color="auto" w:fill="auto"/>
          </w:tcPr>
          <w:p w:rsidR="00E24133" w:rsidRPr="006F716C" w:rsidRDefault="00893663" w:rsidP="006F716C">
            <w:hyperlink r:id="rId5" w:history="1">
              <w:r w:rsidR="006F716C" w:rsidRPr="006F716C">
                <w:rPr>
                  <w:rStyle w:val="af3"/>
                  <w:color w:val="auto"/>
                  <w:u w:val="none"/>
                </w:rPr>
                <w:t>Определение предложения с обособленным обстоятельством</w:t>
              </w:r>
            </w:hyperlink>
          </w:p>
        </w:tc>
        <w:tc>
          <w:tcPr>
            <w:tcW w:w="1310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E24133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16(2)</w:t>
            </w:r>
          </w:p>
        </w:tc>
        <w:tc>
          <w:tcPr>
            <w:tcW w:w="7512" w:type="dxa"/>
            <w:shd w:val="clear" w:color="auto" w:fill="auto"/>
          </w:tcPr>
          <w:p w:rsidR="00E24133" w:rsidRPr="00AF1A42" w:rsidRDefault="00E24133" w:rsidP="00095AD0">
            <w:pPr>
              <w:jc w:val="both"/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</w:pPr>
            <w:r w:rsidRPr="00AF1A42">
              <w:rPr>
                <w:rStyle w:val="af2"/>
                <w:rFonts w:cs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>Обоснование условий обособления</w:t>
            </w:r>
          </w:p>
        </w:tc>
        <w:tc>
          <w:tcPr>
            <w:tcW w:w="1310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E24133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17</w:t>
            </w:r>
          </w:p>
        </w:tc>
        <w:tc>
          <w:tcPr>
            <w:tcW w:w="7512" w:type="dxa"/>
            <w:shd w:val="clear" w:color="auto" w:fill="auto"/>
          </w:tcPr>
          <w:p w:rsidR="00E24133" w:rsidRPr="00AF1A42" w:rsidRDefault="006F716C" w:rsidP="00095AD0">
            <w:pPr>
              <w:jc w:val="both"/>
              <w:rPr>
                <w:rStyle w:val="af2"/>
                <w:rFonts w:cs="Times New Roman"/>
                <w:color w:val="262626"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color w:val="262626"/>
                <w:shd w:val="clear" w:color="auto" w:fill="FFFFFF"/>
              </w:rPr>
              <w:t>Опознавание предложения по графической схеме</w:t>
            </w:r>
          </w:p>
        </w:tc>
        <w:tc>
          <w:tcPr>
            <w:tcW w:w="1310" w:type="dxa"/>
            <w:shd w:val="clear" w:color="auto" w:fill="auto"/>
          </w:tcPr>
          <w:p w:rsidR="00E24133" w:rsidRPr="00AF1A42" w:rsidRDefault="00E24133" w:rsidP="009B60B2">
            <w:pPr>
              <w:jc w:val="center"/>
              <w:rPr>
                <w:rFonts w:cs="Times New Roman"/>
                <w:color w:val="000000"/>
              </w:rPr>
            </w:pPr>
            <w:r w:rsidRPr="00AF1A42">
              <w:rPr>
                <w:rFonts w:cs="Times New Roman"/>
                <w:color w:val="000000"/>
              </w:rPr>
              <w:t>1</w:t>
            </w:r>
          </w:p>
        </w:tc>
      </w:tr>
      <w:tr w:rsidR="005A3A98" w:rsidTr="00355B3F">
        <w:trPr>
          <w:trHeight w:val="20"/>
        </w:trPr>
        <w:tc>
          <w:tcPr>
            <w:tcW w:w="1101" w:type="dxa"/>
            <w:shd w:val="clear" w:color="auto" w:fill="auto"/>
          </w:tcPr>
          <w:p w:rsidR="005A3A98" w:rsidRDefault="005A3A98" w:rsidP="009B60B2">
            <w:pPr>
              <w:jc w:val="center"/>
              <w:rPr>
                <w:rFonts w:cs="Times New Roman"/>
                <w:b/>
                <w:i/>
                <w:color w:val="000000"/>
              </w:rPr>
            </w:pPr>
          </w:p>
        </w:tc>
        <w:tc>
          <w:tcPr>
            <w:tcW w:w="7512" w:type="dxa"/>
            <w:shd w:val="clear" w:color="auto" w:fill="auto"/>
          </w:tcPr>
          <w:p w:rsidR="005A3A98" w:rsidRDefault="00387A3B">
            <w:pPr>
              <w:jc w:val="both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итого</w:t>
            </w:r>
          </w:p>
        </w:tc>
        <w:tc>
          <w:tcPr>
            <w:tcW w:w="1310" w:type="dxa"/>
            <w:shd w:val="clear" w:color="auto" w:fill="auto"/>
          </w:tcPr>
          <w:p w:rsidR="005A3A98" w:rsidRDefault="00AF1A42" w:rsidP="009B60B2">
            <w:pPr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</w:rPr>
              <w:t>51</w:t>
            </w:r>
          </w:p>
        </w:tc>
      </w:tr>
    </w:tbl>
    <w:p w:rsidR="005A3A98" w:rsidRDefault="00387A3B">
      <w:pPr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Время выполнения работы</w:t>
      </w:r>
      <w:r w:rsidR="00355B3F">
        <w:rPr>
          <w:color w:val="000000"/>
          <w:szCs w:val="28"/>
        </w:rPr>
        <w:t xml:space="preserve"> 9</w:t>
      </w:r>
      <w:r>
        <w:rPr>
          <w:color w:val="000000"/>
          <w:szCs w:val="28"/>
        </w:rPr>
        <w:t>0 минут.</w:t>
      </w:r>
    </w:p>
    <w:p w:rsidR="005A3A98" w:rsidRDefault="00387A3B">
      <w:pPr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Максимальный балл</w:t>
      </w:r>
      <w:r w:rsidR="00AF1A42">
        <w:rPr>
          <w:color w:val="000000"/>
          <w:szCs w:val="28"/>
        </w:rPr>
        <w:t xml:space="preserve"> – 51</w:t>
      </w:r>
      <w:r>
        <w:rPr>
          <w:color w:val="000000"/>
          <w:szCs w:val="28"/>
        </w:rPr>
        <w:t>.</w:t>
      </w:r>
    </w:p>
    <w:p w:rsidR="005A3A98" w:rsidRDefault="00387A3B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Критерии оценивания:</w:t>
      </w:r>
    </w:p>
    <w:p w:rsidR="005A3A98" w:rsidRDefault="00AF1A42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«5» - 45-51</w:t>
      </w:r>
      <w:r w:rsidR="00387A3B">
        <w:rPr>
          <w:rFonts w:cs="Times New Roman"/>
          <w:color w:val="000000"/>
        </w:rPr>
        <w:t xml:space="preserve"> баллов</w:t>
      </w:r>
    </w:p>
    <w:p w:rsidR="005A3A98" w:rsidRDefault="00AF1A42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«4» - 32-44</w:t>
      </w:r>
      <w:r w:rsidR="00387A3B">
        <w:rPr>
          <w:rFonts w:cs="Times New Roman"/>
          <w:color w:val="000000"/>
        </w:rPr>
        <w:t xml:space="preserve"> баллов</w:t>
      </w:r>
    </w:p>
    <w:p w:rsidR="005A3A98" w:rsidRDefault="00AF1A42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«3» - 26</w:t>
      </w:r>
      <w:r w:rsidR="00BB6CA9">
        <w:rPr>
          <w:rFonts w:cs="Times New Roman"/>
          <w:color w:val="000000"/>
        </w:rPr>
        <w:t>-31</w:t>
      </w:r>
      <w:r w:rsidR="00387A3B">
        <w:rPr>
          <w:rFonts w:cs="Times New Roman"/>
          <w:color w:val="000000"/>
        </w:rPr>
        <w:t xml:space="preserve"> баллов</w:t>
      </w:r>
    </w:p>
    <w:p w:rsidR="005A3A98" w:rsidRDefault="00AF1A42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Оценка «2» - 0 - 25</w:t>
      </w:r>
      <w:r w:rsidR="00387A3B">
        <w:rPr>
          <w:rFonts w:cs="Times New Roman"/>
          <w:color w:val="000000"/>
        </w:rPr>
        <w:t xml:space="preserve"> баллов.</w:t>
      </w:r>
    </w:p>
    <w:p w:rsidR="005A3A98" w:rsidRDefault="00107313">
      <w:pPr>
        <w:shd w:val="clear" w:color="auto" w:fill="FFFFFF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Учителя – 9</w:t>
      </w:r>
      <w:r w:rsidR="00BB6CA9">
        <w:rPr>
          <w:rFonts w:cs="Times New Roman"/>
          <w:b/>
          <w:i/>
          <w:color w:val="000000"/>
        </w:rPr>
        <w:t xml:space="preserve">а – </w:t>
      </w:r>
      <w:proofErr w:type="spellStart"/>
      <w:r w:rsidR="00BB6CA9">
        <w:rPr>
          <w:rFonts w:cs="Times New Roman"/>
          <w:b/>
          <w:i/>
          <w:color w:val="000000"/>
        </w:rPr>
        <w:t>С.А.Арыкова</w:t>
      </w:r>
      <w:proofErr w:type="spellEnd"/>
      <w:r w:rsidR="00387A3B">
        <w:rPr>
          <w:rFonts w:cs="Times New Roman"/>
          <w:b/>
          <w:i/>
          <w:color w:val="000000"/>
        </w:rPr>
        <w:t>;</w:t>
      </w:r>
      <w:r>
        <w:rPr>
          <w:rFonts w:cs="Times New Roman"/>
          <w:b/>
          <w:i/>
          <w:color w:val="000000"/>
        </w:rPr>
        <w:t xml:space="preserve"> </w:t>
      </w:r>
      <w:r w:rsidR="00080303">
        <w:rPr>
          <w:rFonts w:cs="Times New Roman"/>
          <w:b/>
          <w:i/>
          <w:color w:val="000000"/>
        </w:rPr>
        <w:t xml:space="preserve"> </w:t>
      </w:r>
      <w:r>
        <w:rPr>
          <w:rFonts w:cs="Times New Roman"/>
          <w:b/>
          <w:i/>
          <w:color w:val="000000"/>
        </w:rPr>
        <w:t>9</w:t>
      </w:r>
      <w:r w:rsidR="00387A3B">
        <w:rPr>
          <w:rFonts w:cs="Times New Roman"/>
          <w:b/>
          <w:i/>
          <w:color w:val="000000"/>
        </w:rPr>
        <w:t xml:space="preserve">бв– </w:t>
      </w:r>
      <w:proofErr w:type="gramStart"/>
      <w:r>
        <w:rPr>
          <w:rFonts w:cs="Times New Roman"/>
          <w:b/>
          <w:i/>
          <w:color w:val="000000"/>
        </w:rPr>
        <w:t>Н.</w:t>
      </w:r>
      <w:proofErr w:type="gramEnd"/>
      <w:r>
        <w:rPr>
          <w:rFonts w:cs="Times New Roman"/>
          <w:b/>
          <w:i/>
          <w:color w:val="000000"/>
        </w:rPr>
        <w:t xml:space="preserve">Ю.Попова; </w:t>
      </w:r>
      <w:r w:rsidR="00080303">
        <w:rPr>
          <w:rFonts w:cs="Times New Roman"/>
          <w:b/>
          <w:i/>
          <w:color w:val="000000"/>
        </w:rPr>
        <w:t xml:space="preserve"> </w:t>
      </w:r>
      <w:r>
        <w:rPr>
          <w:rFonts w:cs="Times New Roman"/>
          <w:b/>
          <w:i/>
          <w:color w:val="000000"/>
        </w:rPr>
        <w:t>9</w:t>
      </w:r>
      <w:r w:rsidR="00387A3B">
        <w:rPr>
          <w:rFonts w:cs="Times New Roman"/>
          <w:b/>
          <w:i/>
          <w:color w:val="000000"/>
        </w:rPr>
        <w:t xml:space="preserve">г — </w:t>
      </w:r>
      <w:proofErr w:type="spellStart"/>
      <w:r w:rsidR="00387A3B">
        <w:rPr>
          <w:rFonts w:cs="Times New Roman"/>
          <w:b/>
          <w:i/>
          <w:color w:val="000000"/>
        </w:rPr>
        <w:t>Н.В.Шилик</w:t>
      </w:r>
      <w:proofErr w:type="spellEnd"/>
    </w:p>
    <w:p w:rsidR="005A75B4" w:rsidRPr="006F716C" w:rsidRDefault="005A75B4" w:rsidP="005A75B4">
      <w:pPr>
        <w:shd w:val="clear" w:color="auto" w:fill="FFFFFF"/>
        <w:suppressAutoHyphens w:val="0"/>
        <w:jc w:val="both"/>
        <w:rPr>
          <w:rFonts w:eastAsia="Calibri" w:cs="Times New Roman"/>
          <w:b/>
          <w:i/>
          <w:kern w:val="0"/>
          <w:lang w:eastAsia="en-US" w:bidi="ar-SA"/>
        </w:rPr>
      </w:pPr>
      <w:r w:rsidRPr="006F716C">
        <w:rPr>
          <w:rFonts w:eastAsia="Calibri" w:cs="Times New Roman"/>
          <w:b/>
          <w:i/>
          <w:kern w:val="0"/>
          <w:lang w:eastAsia="en-US" w:bidi="ar-SA"/>
        </w:rPr>
        <w:t xml:space="preserve">Проверку работ осуществляли учителя русского языка и литературы </w:t>
      </w:r>
      <w:r w:rsidR="006F716C" w:rsidRPr="006F716C">
        <w:rPr>
          <w:rFonts w:eastAsia="Calibri" w:cs="Times New Roman"/>
          <w:b/>
          <w:i/>
          <w:kern w:val="0"/>
          <w:lang w:eastAsia="en-US" w:bidi="ar-SA"/>
        </w:rPr>
        <w:t xml:space="preserve">О.Г.Лысенко, </w:t>
      </w:r>
      <w:proofErr w:type="spellStart"/>
      <w:r w:rsidR="006F716C" w:rsidRPr="006F716C">
        <w:rPr>
          <w:rFonts w:eastAsia="Calibri" w:cs="Times New Roman"/>
          <w:b/>
          <w:i/>
          <w:kern w:val="0"/>
          <w:lang w:eastAsia="en-US" w:bidi="ar-SA"/>
        </w:rPr>
        <w:t>Е.Д.Кулькова</w:t>
      </w:r>
      <w:proofErr w:type="spellEnd"/>
      <w:r w:rsidRPr="006F716C">
        <w:rPr>
          <w:rFonts w:eastAsia="Calibri" w:cs="Times New Roman"/>
          <w:b/>
          <w:i/>
          <w:kern w:val="0"/>
          <w:lang w:eastAsia="en-US" w:bidi="ar-SA"/>
        </w:rPr>
        <w:t>.</w:t>
      </w:r>
    </w:p>
    <w:p w:rsidR="005A3A98" w:rsidRDefault="00387A3B" w:rsidP="009B60B2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Полученные результаты</w:t>
      </w:r>
    </w:p>
    <w:tbl>
      <w:tblPr>
        <w:tblW w:w="0" w:type="auto"/>
        <w:tblLayout w:type="fixed"/>
        <w:tblLook w:val="0000"/>
      </w:tblPr>
      <w:tblGrid>
        <w:gridCol w:w="911"/>
        <w:gridCol w:w="1039"/>
        <w:gridCol w:w="1284"/>
        <w:gridCol w:w="663"/>
        <w:gridCol w:w="662"/>
        <w:gridCol w:w="662"/>
        <w:gridCol w:w="662"/>
        <w:gridCol w:w="1035"/>
        <w:gridCol w:w="1035"/>
        <w:gridCol w:w="1035"/>
        <w:gridCol w:w="1041"/>
      </w:tblGrid>
      <w:tr w:rsidR="005A3A98">
        <w:trPr>
          <w:trHeight w:val="70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>
            <w:pPr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к-во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об-ся</w:t>
            </w:r>
            <w:proofErr w:type="spellEnd"/>
            <w:r>
              <w:rPr>
                <w:rFonts w:cs="Times New Roman"/>
                <w:color w:val="000000"/>
              </w:rPr>
              <w:t xml:space="preserve"> в </w:t>
            </w:r>
            <w:proofErr w:type="spellStart"/>
            <w:r>
              <w:rPr>
                <w:rFonts w:cs="Times New Roman"/>
                <w:color w:val="000000"/>
              </w:rPr>
              <w:t>кл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0B2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кол-во </w:t>
            </w:r>
          </w:p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уч</w:t>
            </w:r>
            <w:r w:rsidR="009B60B2">
              <w:rPr>
                <w:rFonts w:cs="Times New Roman"/>
                <w:color w:val="000000"/>
              </w:rPr>
              <w:t>-к</w:t>
            </w:r>
            <w:r>
              <w:rPr>
                <w:rFonts w:cs="Times New Roman"/>
                <w:color w:val="000000"/>
              </w:rPr>
              <w:t>ов</w:t>
            </w:r>
            <w:proofErr w:type="spellEnd"/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получено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ОУ, %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КУ, %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ср. </w:t>
            </w:r>
            <w:proofErr w:type="spellStart"/>
            <w:r>
              <w:rPr>
                <w:rFonts w:cs="Times New Roman"/>
                <w:color w:val="000000"/>
              </w:rPr>
              <w:t>отм</w:t>
            </w:r>
            <w:proofErr w:type="spellEnd"/>
            <w:r>
              <w:rPr>
                <w:rFonts w:cs="Times New Roman"/>
                <w:color w:val="000000"/>
              </w:rPr>
              <w:t>.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ср. балл</w:t>
            </w:r>
          </w:p>
        </w:tc>
      </w:tr>
      <w:tr w:rsidR="005A3A98">
        <w:trPr>
          <w:trHeight w:val="70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>
            <w:pPr>
              <w:rPr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>
            <w:pPr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«5»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«4»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«3»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«2»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 w:rsidP="009B60B2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 w:rsidP="009B60B2">
            <w:pPr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 w:rsidP="009B60B2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5A3A98" w:rsidP="009B60B2">
            <w:pPr>
              <w:jc w:val="center"/>
              <w:rPr>
                <w:color w:val="000000"/>
              </w:rPr>
            </w:pPr>
          </w:p>
        </w:tc>
      </w:tr>
      <w:tr w:rsidR="005A3A98">
        <w:trPr>
          <w:trHeight w:val="70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  <w:r w:rsidR="00387A3B">
              <w:rPr>
                <w:rFonts w:cs="Times New Roman"/>
                <w:color w:val="000000"/>
              </w:rPr>
              <w:t>а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CE78C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84,21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680403" w:rsidRDefault="009F1598" w:rsidP="00CE78C4">
            <w:pPr>
              <w:jc w:val="center"/>
              <w:rPr>
                <w:rFonts w:cs="Times New Roman"/>
              </w:rPr>
            </w:pPr>
            <w:r w:rsidRPr="00680403">
              <w:rPr>
                <w:rFonts w:cs="Times New Roman"/>
              </w:rPr>
              <w:t>5</w:t>
            </w:r>
            <w:r w:rsidR="007568C8">
              <w:rPr>
                <w:rFonts w:cs="Times New Roman"/>
              </w:rPr>
              <w:t>2,63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680403" w:rsidRDefault="00A75CA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680403" w:rsidRDefault="001C7124" w:rsidP="001C71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31,84</w:t>
            </w:r>
          </w:p>
        </w:tc>
      </w:tr>
      <w:tr w:rsidR="005A3A98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  <w:r w:rsidR="00387A3B">
              <w:rPr>
                <w:rFonts w:cs="Times New Roman"/>
                <w:color w:val="000000"/>
              </w:rPr>
              <w:t>б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7568C8">
              <w:rPr>
                <w:rFonts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CE78C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7568C8" w:rsidP="00CE78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A75CA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2,85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1C7124" w:rsidP="0068040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26,10</w:t>
            </w:r>
          </w:p>
        </w:tc>
      </w:tr>
      <w:tr w:rsidR="005A3A98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  <w:r w:rsidR="00387A3B">
              <w:rPr>
                <w:rFonts w:cs="Times New Roman"/>
                <w:color w:val="000000"/>
              </w:rPr>
              <w:t>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CE78C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95,45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7568C8" w:rsidP="00CE78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36,36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A75CA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3,14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1C7124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29,95</w:t>
            </w:r>
          </w:p>
        </w:tc>
      </w:tr>
      <w:tr w:rsidR="005A3A98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7568C8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  <w:r w:rsidR="00387A3B">
              <w:rPr>
                <w:rFonts w:cs="Times New Roman"/>
                <w:color w:val="000000"/>
              </w:rPr>
              <w:t>г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107313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0F01B0">
              <w:rPr>
                <w:rFonts w:cs="Times New Roman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CE78C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47,83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107313" w:rsidP="00CE78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A75CA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2,71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1C7124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19,57</w:t>
            </w:r>
          </w:p>
        </w:tc>
      </w:tr>
      <w:tr w:rsidR="005A3A98">
        <w:trPr>
          <w:trHeight w:val="7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387A3B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86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8</w:t>
            </w:r>
            <w:r w:rsidR="000F01B0"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107313" w:rsidP="009B60B2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Default="000F01B0" w:rsidP="006F716C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76,19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0F01B0" w:rsidP="006F716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29,76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6F716C" w:rsidP="000F01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DB2660" w:rsidRDefault="001C7124" w:rsidP="000F01B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26,</w:t>
            </w:r>
            <w:r w:rsidR="000F01B0">
              <w:rPr>
                <w:rFonts w:cs="Times New Roman"/>
                <w:b/>
              </w:rPr>
              <w:t>15</w:t>
            </w:r>
          </w:p>
        </w:tc>
      </w:tr>
    </w:tbl>
    <w:p w:rsidR="005A3A98" w:rsidRDefault="00B468F7">
      <w:pPr>
        <w:shd w:val="clear" w:color="auto" w:fill="FFFFFF"/>
        <w:spacing w:after="135"/>
        <w:ind w:hanging="709"/>
        <w:jc w:val="both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ru-RU" w:bidi="ar-SA"/>
        </w:rPr>
        <w:drawing>
          <wp:inline distT="0" distB="0" distL="0" distR="0">
            <wp:extent cx="7277100" cy="2600325"/>
            <wp:effectExtent l="0" t="0" r="0" b="0"/>
            <wp:docPr id="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09C9" w:rsidRDefault="00B468F7" w:rsidP="00080303">
      <w:pPr>
        <w:shd w:val="clear" w:color="auto" w:fill="FFFFFF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noProof/>
          <w:color w:val="000000"/>
          <w:lang w:eastAsia="ru-RU" w:bidi="ar-SA"/>
        </w:rPr>
        <w:drawing>
          <wp:inline distT="0" distB="0" distL="0" distR="0">
            <wp:extent cx="6591300" cy="2352675"/>
            <wp:effectExtent l="0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09C9" w:rsidRDefault="004309C9" w:rsidP="00080303">
      <w:pPr>
        <w:shd w:val="clear" w:color="auto" w:fill="FFFFFF"/>
        <w:jc w:val="center"/>
        <w:rPr>
          <w:rFonts w:cs="Times New Roman"/>
          <w:b/>
          <w:color w:val="000000"/>
        </w:rPr>
      </w:pPr>
    </w:p>
    <w:p w:rsidR="004309C9" w:rsidRDefault="004309C9" w:rsidP="00080303">
      <w:pPr>
        <w:shd w:val="clear" w:color="auto" w:fill="FFFFFF"/>
        <w:jc w:val="center"/>
        <w:rPr>
          <w:rFonts w:cs="Times New Roman"/>
          <w:b/>
          <w:color w:val="000000"/>
        </w:rPr>
      </w:pPr>
    </w:p>
    <w:p w:rsidR="004309C9" w:rsidRDefault="004309C9" w:rsidP="00080303">
      <w:pPr>
        <w:shd w:val="clear" w:color="auto" w:fill="FFFFFF"/>
        <w:jc w:val="center"/>
        <w:rPr>
          <w:rFonts w:cs="Times New Roman"/>
          <w:b/>
          <w:color w:val="000000"/>
        </w:rPr>
      </w:pPr>
    </w:p>
    <w:p w:rsidR="005A3A98" w:rsidRDefault="00387A3B" w:rsidP="00080303">
      <w:pPr>
        <w:shd w:val="clear" w:color="auto" w:fill="FFFFFF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>Успешность выполнения заданий (по количеству набранных баллов)</w:t>
      </w:r>
    </w:p>
    <w:p w:rsidR="005A3A98" w:rsidRDefault="005A3A98">
      <w:pPr>
        <w:shd w:val="clear" w:color="auto" w:fill="FFFFFF"/>
        <w:rPr>
          <w:rFonts w:cs="Times New Roman"/>
          <w:b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A34659" w:rsidRPr="00B02DDC" w:rsidTr="00A34659">
        <w:trPr>
          <w:trHeight w:val="70"/>
        </w:trPr>
        <w:tc>
          <w:tcPr>
            <w:tcW w:w="1242" w:type="dxa"/>
            <w:shd w:val="clear" w:color="auto" w:fill="auto"/>
          </w:tcPr>
          <w:p w:rsidR="00A34659" w:rsidRPr="00B02DDC" w:rsidRDefault="00A34659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 К3</w:t>
            </w: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</w:t>
            </w:r>
            <w:proofErr w:type="gramStart"/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 К3</w:t>
            </w: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9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2C6E4A" w:rsidRPr="00B02DDC" w:rsidTr="00A34659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</w:tr>
      <w:tr w:rsidR="002C6E4A" w:rsidRPr="00B02DDC" w:rsidTr="00A34659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б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</w:tr>
      <w:tr w:rsidR="002C6E4A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в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65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</w:tr>
      <w:tr w:rsidR="002C6E4A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г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42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29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</w:tr>
      <w:tr w:rsidR="002C6E4A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215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159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156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201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98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151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66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71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140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75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82</w:t>
            </w:r>
          </w:p>
        </w:tc>
      </w:tr>
      <w:tr w:rsidR="000F01B0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0F01B0" w:rsidRPr="00B02DDC" w:rsidRDefault="000F01B0">
            <w:pPr>
              <w:rPr>
                <w:rFonts w:cs="Times New Roman"/>
                <w:b/>
                <w:i/>
                <w:color w:val="000000"/>
                <w:sz w:val="18"/>
                <w:szCs w:val="22"/>
              </w:rPr>
            </w:pPr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 xml:space="preserve">% </w:t>
            </w:r>
            <w:proofErr w:type="spellStart"/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>вып-ния</w:t>
            </w:r>
            <w:proofErr w:type="spellEnd"/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63,99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63,10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92,86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79,76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38,89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59,92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19,64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21,13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83,33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44,64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48,81</w:t>
            </w:r>
          </w:p>
        </w:tc>
      </w:tr>
    </w:tbl>
    <w:p w:rsidR="005A3A98" w:rsidRPr="00B02DDC" w:rsidRDefault="005A3A98">
      <w:pPr>
        <w:shd w:val="clear" w:color="auto" w:fill="FFFFFF"/>
        <w:rPr>
          <w:rFonts w:cs="Times New Roman"/>
          <w:b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A34659" w:rsidRPr="00B02DDC" w:rsidTr="00A34659">
        <w:trPr>
          <w:trHeight w:val="70"/>
        </w:trPr>
        <w:tc>
          <w:tcPr>
            <w:tcW w:w="1242" w:type="dxa"/>
            <w:shd w:val="clear" w:color="auto" w:fill="auto"/>
          </w:tcPr>
          <w:p w:rsidR="00A34659" w:rsidRPr="00B02DDC" w:rsidRDefault="00A34659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</w:tcPr>
          <w:p w:rsidR="00A34659" w:rsidRPr="00B02DDC" w:rsidRDefault="00A34659" w:rsidP="0016443B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9" w:type="dxa"/>
          </w:tcPr>
          <w:p w:rsidR="00A34659" w:rsidRPr="00B02DDC" w:rsidRDefault="00A34659" w:rsidP="0016443B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9" w:type="dxa"/>
            <w:shd w:val="clear" w:color="auto" w:fill="auto"/>
          </w:tcPr>
          <w:p w:rsidR="00A34659" w:rsidRPr="00B02DDC" w:rsidRDefault="00A34659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2C6E4A" w:rsidRPr="00B02DDC" w:rsidTr="00A34659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а</w:t>
            </w:r>
          </w:p>
        </w:tc>
        <w:tc>
          <w:tcPr>
            <w:tcW w:w="878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  <w:tc>
          <w:tcPr>
            <w:tcW w:w="879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</w:tr>
      <w:tr w:rsidR="002C6E4A" w:rsidRPr="00B02DDC" w:rsidTr="00A34659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б</w:t>
            </w:r>
          </w:p>
        </w:tc>
        <w:tc>
          <w:tcPr>
            <w:tcW w:w="878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21</w:t>
            </w:r>
          </w:p>
        </w:tc>
        <w:tc>
          <w:tcPr>
            <w:tcW w:w="879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</w:tr>
      <w:tr w:rsidR="002C6E4A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в</w:t>
            </w:r>
          </w:p>
        </w:tc>
        <w:tc>
          <w:tcPr>
            <w:tcW w:w="878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879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31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</w:tr>
      <w:tr w:rsidR="002C6E4A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9</w:t>
            </w: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г</w:t>
            </w:r>
          </w:p>
        </w:tc>
        <w:tc>
          <w:tcPr>
            <w:tcW w:w="878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879" w:type="dxa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C6E4A" w:rsidRPr="002C6E4A" w:rsidRDefault="002C6E4A" w:rsidP="0016443B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</w:tr>
      <w:tr w:rsidR="002C6E4A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2C6E4A" w:rsidRPr="00B02DDC" w:rsidRDefault="002C6E4A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02DDC">
              <w:rPr>
                <w:rFonts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78" w:type="dxa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82</w:t>
            </w:r>
          </w:p>
        </w:tc>
        <w:tc>
          <w:tcPr>
            <w:tcW w:w="879" w:type="dxa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38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52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142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43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94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111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105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2C6E4A" w:rsidRPr="002C6E4A" w:rsidRDefault="002C6E4A" w:rsidP="002C6E4A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C6E4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71</w:t>
            </w:r>
          </w:p>
        </w:tc>
      </w:tr>
      <w:tr w:rsidR="000F01B0" w:rsidRPr="00B02DDC" w:rsidTr="0016443B">
        <w:trPr>
          <w:trHeight w:val="70"/>
        </w:trPr>
        <w:tc>
          <w:tcPr>
            <w:tcW w:w="1242" w:type="dxa"/>
            <w:shd w:val="clear" w:color="auto" w:fill="auto"/>
          </w:tcPr>
          <w:p w:rsidR="000F01B0" w:rsidRPr="00B02DDC" w:rsidRDefault="000F01B0">
            <w:pPr>
              <w:rPr>
                <w:rFonts w:cs="Times New Roman"/>
                <w:b/>
                <w:i/>
                <w:color w:val="000000"/>
                <w:sz w:val="18"/>
                <w:szCs w:val="22"/>
              </w:rPr>
            </w:pPr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 xml:space="preserve">% </w:t>
            </w:r>
            <w:proofErr w:type="spellStart"/>
            <w:r w:rsidRPr="00B02DDC">
              <w:rPr>
                <w:rFonts w:cs="Times New Roman"/>
                <w:b/>
                <w:i/>
                <w:color w:val="000000"/>
                <w:sz w:val="18"/>
                <w:szCs w:val="22"/>
              </w:rPr>
              <w:t>вып-ния</w:t>
            </w:r>
            <w:proofErr w:type="spellEnd"/>
          </w:p>
        </w:tc>
        <w:tc>
          <w:tcPr>
            <w:tcW w:w="878" w:type="dxa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48,81</w:t>
            </w:r>
          </w:p>
        </w:tc>
        <w:tc>
          <w:tcPr>
            <w:tcW w:w="879" w:type="dxa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45,24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61,90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33,81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53,57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51,19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55,95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44,05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62,50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0F01B0" w:rsidRPr="000F01B0" w:rsidRDefault="000F01B0" w:rsidP="000F01B0">
            <w:pPr>
              <w:suppressAutoHyphens w:val="0"/>
              <w:jc w:val="center"/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0F01B0">
              <w:rPr>
                <w:rFonts w:eastAsia="Times New Roman" w:cs="Times New Roman"/>
                <w:b/>
                <w:i/>
                <w:color w:val="000000"/>
                <w:kern w:val="0"/>
                <w:sz w:val="22"/>
                <w:szCs w:val="22"/>
                <w:lang w:eastAsia="ru-RU" w:bidi="ar-SA"/>
              </w:rPr>
              <w:t>84,52</w:t>
            </w:r>
          </w:p>
        </w:tc>
      </w:tr>
    </w:tbl>
    <w:p w:rsidR="00B02DDC" w:rsidRDefault="00B02DDC">
      <w:pPr>
        <w:shd w:val="clear" w:color="auto" w:fill="FFFFFF"/>
        <w:jc w:val="both"/>
        <w:rPr>
          <w:rFonts w:cs="Times New Roman"/>
          <w:b/>
          <w:i/>
          <w:color w:val="000000"/>
        </w:rPr>
      </w:pPr>
    </w:p>
    <w:p w:rsidR="000F01B0" w:rsidRDefault="000F01B0">
      <w:pPr>
        <w:shd w:val="clear" w:color="auto" w:fill="FFFFFF"/>
        <w:jc w:val="both"/>
        <w:rPr>
          <w:rFonts w:cs="Times New Roman"/>
          <w:b/>
          <w:i/>
          <w:color w:val="000000"/>
        </w:rPr>
      </w:pPr>
    </w:p>
    <w:p w:rsidR="00B468F7" w:rsidRDefault="00B468F7" w:rsidP="00AC0E73">
      <w:pPr>
        <w:shd w:val="clear" w:color="auto" w:fill="FFFFFF"/>
        <w:ind w:hanging="567"/>
        <w:jc w:val="both"/>
        <w:rPr>
          <w:rFonts w:cs="Times New Roman"/>
          <w:b/>
          <w:i/>
          <w:color w:val="000000"/>
        </w:rPr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7143750" cy="2028825"/>
            <wp:effectExtent l="0" t="0" r="0" b="0"/>
            <wp:docPr id="1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3A98" w:rsidRDefault="00387A3B">
      <w:p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В целом процент выполнения работы по классам следующий:</w:t>
      </w:r>
    </w:p>
    <w:p w:rsidR="005A3A98" w:rsidRDefault="006C4DFD">
      <w:pPr>
        <w:pStyle w:val="12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9а – 62,44</w:t>
      </w:r>
      <w:r w:rsidR="00387A3B">
        <w:rPr>
          <w:rFonts w:cs="Times New Roman"/>
          <w:b/>
          <w:i/>
          <w:color w:val="000000"/>
        </w:rPr>
        <w:t>%</w:t>
      </w:r>
    </w:p>
    <w:p w:rsidR="005A3A98" w:rsidRDefault="006C4DFD">
      <w:pPr>
        <w:pStyle w:val="12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9б – 51,18</w:t>
      </w:r>
      <w:r w:rsidR="00387A3B">
        <w:rPr>
          <w:rFonts w:cs="Times New Roman"/>
          <w:b/>
          <w:i/>
          <w:color w:val="000000"/>
        </w:rPr>
        <w:t>%</w:t>
      </w:r>
    </w:p>
    <w:p w:rsidR="005A3A98" w:rsidRDefault="006C4DFD">
      <w:pPr>
        <w:pStyle w:val="12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9в – 63,73</w:t>
      </w:r>
      <w:r w:rsidR="00387A3B">
        <w:rPr>
          <w:rFonts w:cs="Times New Roman"/>
          <w:b/>
          <w:i/>
          <w:color w:val="000000"/>
        </w:rPr>
        <w:t>%</w:t>
      </w:r>
    </w:p>
    <w:p w:rsidR="005A3A98" w:rsidRDefault="006C4DFD">
      <w:pPr>
        <w:pStyle w:val="12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 xml:space="preserve">9г – </w:t>
      </w:r>
      <w:r w:rsidR="000F01B0">
        <w:rPr>
          <w:rFonts w:cs="Times New Roman"/>
          <w:b/>
          <w:i/>
          <w:color w:val="000000"/>
        </w:rPr>
        <w:t>35,04</w:t>
      </w:r>
      <w:r w:rsidR="00387A3B">
        <w:rPr>
          <w:rFonts w:cs="Times New Roman"/>
          <w:b/>
          <w:i/>
          <w:color w:val="000000"/>
        </w:rPr>
        <w:t>%</w:t>
      </w:r>
    </w:p>
    <w:p w:rsidR="005A3A98" w:rsidRDefault="00387A3B">
      <w:p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И</w:t>
      </w:r>
      <w:r w:rsidR="00625E60">
        <w:rPr>
          <w:rFonts w:cs="Times New Roman"/>
          <w:b/>
          <w:i/>
          <w:color w:val="000000"/>
        </w:rPr>
        <w:t>того по параллели – 51,28</w:t>
      </w:r>
      <w:r>
        <w:rPr>
          <w:rFonts w:cs="Times New Roman"/>
          <w:b/>
          <w:i/>
          <w:color w:val="000000"/>
        </w:rPr>
        <w:t xml:space="preserve">%. </w:t>
      </w:r>
    </w:p>
    <w:p w:rsidR="005A3A98" w:rsidRDefault="00387A3B" w:rsidP="0051050D">
      <w:pPr>
        <w:shd w:val="clear" w:color="auto" w:fill="FFFFFF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>Слабо выполнены следующие задания: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№3 (</w:t>
      </w:r>
      <w:r w:rsidR="00DB74A8">
        <w:rPr>
          <w:rFonts w:cs="Times New Roman"/>
          <w:color w:val="000000"/>
        </w:rPr>
        <w:t>19,64</w:t>
      </w:r>
      <w:r w:rsidRPr="002C6E4A">
        <w:rPr>
          <w:rFonts w:cs="Times New Roman"/>
          <w:color w:val="000000"/>
        </w:rPr>
        <w:t xml:space="preserve">%) – </w:t>
      </w:r>
      <w:r w:rsidRPr="002C6E4A">
        <w:rPr>
          <w:rStyle w:val="af2"/>
          <w:rFonts w:cs="Times New Roman"/>
          <w:b w:val="0"/>
          <w:color w:val="262626"/>
          <w:szCs w:val="24"/>
          <w:bdr w:val="none" w:sz="0" w:space="0" w:color="auto" w:frame="1"/>
          <w:shd w:val="clear" w:color="auto" w:fill="FFFFFF"/>
        </w:rPr>
        <w:t>правильный выбор ряда слов, объяснение условия выбора раздельного написания;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№4 (</w:t>
      </w:r>
      <w:r w:rsidR="00DB74A8">
        <w:rPr>
          <w:rFonts w:cs="Times New Roman"/>
          <w:color w:val="000000"/>
        </w:rPr>
        <w:t>21,13</w:t>
      </w:r>
      <w:r w:rsidRPr="002C6E4A">
        <w:rPr>
          <w:rFonts w:cs="Times New Roman"/>
          <w:color w:val="000000"/>
        </w:rPr>
        <w:t xml:space="preserve">%) – </w:t>
      </w:r>
      <w:r w:rsidRPr="002C6E4A">
        <w:rPr>
          <w:rStyle w:val="af2"/>
          <w:rFonts w:cs="Times New Roman"/>
          <w:b w:val="0"/>
          <w:color w:val="262626"/>
          <w:szCs w:val="24"/>
          <w:bdr w:val="none" w:sz="0" w:space="0" w:color="auto" w:frame="1"/>
          <w:shd w:val="clear" w:color="auto" w:fill="FFFFFF"/>
        </w:rPr>
        <w:t>выбор ряда слов, объяснение условия выбора написания НН;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№11 (</w:t>
      </w:r>
      <w:r w:rsidR="00DB74A8">
        <w:rPr>
          <w:rFonts w:cs="Times New Roman"/>
          <w:color w:val="000000"/>
        </w:rPr>
        <w:t>33,81</w:t>
      </w:r>
      <w:r w:rsidRPr="002C6E4A">
        <w:rPr>
          <w:rFonts w:cs="Times New Roman"/>
          <w:color w:val="000000"/>
        </w:rPr>
        <w:t xml:space="preserve">%)- </w:t>
      </w:r>
      <w:r w:rsidRPr="002C6E4A">
        <w:rPr>
          <w:rStyle w:val="af2"/>
          <w:rFonts w:cs="Times New Roman"/>
          <w:b w:val="0"/>
          <w:color w:val="262626"/>
          <w:szCs w:val="24"/>
          <w:bdr w:val="none" w:sz="0" w:space="0" w:color="auto" w:frame="1"/>
          <w:shd w:val="clear" w:color="auto" w:fill="FFFFFF"/>
        </w:rPr>
        <w:t>определение словосочетаний, определение вида подчинительной связи в словосочетаниях;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№2К2 (</w:t>
      </w:r>
      <w:r w:rsidR="00DB74A8">
        <w:rPr>
          <w:rFonts w:cs="Times New Roman"/>
          <w:color w:val="000000"/>
        </w:rPr>
        <w:t>38,89</w:t>
      </w:r>
      <w:r w:rsidRPr="002C6E4A">
        <w:rPr>
          <w:rFonts w:cs="Times New Roman"/>
          <w:color w:val="000000"/>
        </w:rPr>
        <w:t>%) - выполнение морфологического разбора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№15 (</w:t>
      </w:r>
      <w:r w:rsidR="00DB74A8">
        <w:rPr>
          <w:rFonts w:cs="Times New Roman"/>
          <w:color w:val="000000"/>
        </w:rPr>
        <w:t>44,05</w:t>
      </w:r>
      <w:r w:rsidRPr="002C6E4A">
        <w:rPr>
          <w:rFonts w:cs="Times New Roman"/>
          <w:color w:val="000000"/>
        </w:rPr>
        <w:t xml:space="preserve">%) – </w:t>
      </w:r>
      <w:r w:rsidRPr="002C6E4A">
        <w:rPr>
          <w:rStyle w:val="af2"/>
          <w:rFonts w:cs="Times New Roman"/>
          <w:b w:val="0"/>
          <w:color w:val="262626"/>
          <w:szCs w:val="24"/>
          <w:bdr w:val="none" w:sz="0" w:space="0" w:color="auto" w:frame="1"/>
          <w:shd w:val="clear" w:color="auto" w:fill="FFFFFF"/>
        </w:rPr>
        <w:t>распознавание предложения, обоснование условий обособления;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№6 (</w:t>
      </w:r>
      <w:r w:rsidR="00DB74A8">
        <w:rPr>
          <w:rFonts w:cs="Times New Roman"/>
          <w:color w:val="000000"/>
        </w:rPr>
        <w:t>44,64</w:t>
      </w:r>
      <w:r w:rsidRPr="002C6E4A">
        <w:rPr>
          <w:rFonts w:cs="Times New Roman"/>
          <w:color w:val="000000"/>
        </w:rPr>
        <w:t xml:space="preserve">%) – </w:t>
      </w:r>
      <w:r>
        <w:rPr>
          <w:rFonts w:cs="Times New Roman"/>
          <w:shd w:val="clear" w:color="auto" w:fill="FFFFFF"/>
        </w:rPr>
        <w:t>р</w:t>
      </w:r>
      <w:r w:rsidRPr="0003026B">
        <w:rPr>
          <w:rFonts w:cs="Times New Roman"/>
          <w:shd w:val="clear" w:color="auto" w:fill="FFFFFF"/>
        </w:rPr>
        <w:t>аспознавание грамматических ошибок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№9 (</w:t>
      </w:r>
      <w:r w:rsidR="00DB74A8">
        <w:rPr>
          <w:rFonts w:cs="Times New Roman"/>
          <w:color w:val="000000"/>
        </w:rPr>
        <w:t>45,24</w:t>
      </w:r>
      <w:r w:rsidRPr="002C6E4A">
        <w:rPr>
          <w:rFonts w:cs="Times New Roman"/>
          <w:color w:val="000000"/>
        </w:rPr>
        <w:t xml:space="preserve">%) – </w:t>
      </w:r>
      <w:r w:rsidRPr="002C6E4A">
        <w:rPr>
          <w:rFonts w:eastAsia="Times New Roman" w:cs="Times New Roman"/>
          <w:color w:val="000000"/>
          <w:kern w:val="0"/>
          <w:lang w:eastAsia="ru-RU" w:bidi="ar-SA"/>
        </w:rPr>
        <w:t>определение вида тропа;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№7 (</w:t>
      </w:r>
      <w:r w:rsidR="00DB74A8">
        <w:rPr>
          <w:rFonts w:cs="Times New Roman"/>
          <w:color w:val="000000"/>
        </w:rPr>
        <w:t>48,81</w:t>
      </w:r>
      <w:r w:rsidRPr="002C6E4A">
        <w:rPr>
          <w:rFonts w:cs="Times New Roman"/>
          <w:color w:val="000000"/>
        </w:rPr>
        <w:t xml:space="preserve">%) – </w:t>
      </w:r>
      <w:r w:rsidR="004309C9">
        <w:rPr>
          <w:rFonts w:cs="Times New Roman"/>
          <w:shd w:val="clear" w:color="auto" w:fill="FFFFFF"/>
        </w:rPr>
        <w:t>анализ основной мысли текста;</w:t>
      </w:r>
    </w:p>
    <w:p w:rsidR="002C6E4A" w:rsidRPr="002C6E4A" w:rsidRDefault="002C6E4A" w:rsidP="002C6E4A">
      <w:pPr>
        <w:pStyle w:val="af0"/>
        <w:numPr>
          <w:ilvl w:val="0"/>
          <w:numId w:val="22"/>
        </w:numPr>
        <w:shd w:val="clear" w:color="auto" w:fill="FFFFFF"/>
        <w:jc w:val="both"/>
        <w:rPr>
          <w:rFonts w:cs="Times New Roman"/>
          <w:color w:val="000000"/>
        </w:rPr>
      </w:pPr>
      <w:r w:rsidRPr="002C6E4A">
        <w:rPr>
          <w:rFonts w:cs="Times New Roman"/>
          <w:color w:val="000000"/>
        </w:rPr>
        <w:t>№8 (</w:t>
      </w:r>
      <w:r w:rsidR="00DB74A8">
        <w:rPr>
          <w:rFonts w:cs="Times New Roman"/>
          <w:color w:val="000000"/>
        </w:rPr>
        <w:t>48,81</w:t>
      </w:r>
      <w:r w:rsidRPr="002C6E4A">
        <w:rPr>
          <w:rFonts w:cs="Times New Roman"/>
          <w:color w:val="000000"/>
        </w:rPr>
        <w:t xml:space="preserve">%) - </w:t>
      </w:r>
      <w:r w:rsidRPr="002C6E4A">
        <w:rPr>
          <w:rFonts w:cs="Times New Roman"/>
          <w:shd w:val="clear" w:color="auto" w:fill="FFFFFF"/>
        </w:rPr>
        <w:t xml:space="preserve">определение </w:t>
      </w:r>
      <w:proofErr w:type="spellStart"/>
      <w:r w:rsidRPr="002C6E4A">
        <w:rPr>
          <w:rFonts w:cs="Times New Roman"/>
          <w:shd w:val="clear" w:color="auto" w:fill="FFFFFF"/>
        </w:rPr>
        <w:t>микротемы</w:t>
      </w:r>
      <w:proofErr w:type="spellEnd"/>
      <w:r w:rsidRPr="002C6E4A">
        <w:rPr>
          <w:rFonts w:cs="Times New Roman"/>
          <w:shd w:val="clear" w:color="auto" w:fill="FFFFFF"/>
        </w:rPr>
        <w:t>;</w:t>
      </w:r>
    </w:p>
    <w:p w:rsidR="005A3A98" w:rsidRDefault="00387A3B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Приведенные данные показывают, что ни в одном классе нет 100% выполнения заданий. Самы</w:t>
      </w:r>
      <w:r w:rsidR="007B6F8C">
        <w:rPr>
          <w:rFonts w:cs="Times New Roman"/>
          <w:color w:val="000000"/>
        </w:rPr>
        <w:t xml:space="preserve">й большой процент выполнения – </w:t>
      </w:r>
      <w:r w:rsidR="00DB74A8">
        <w:rPr>
          <w:rFonts w:cs="Times New Roman"/>
          <w:color w:val="000000"/>
        </w:rPr>
        <w:t>92,86</w:t>
      </w:r>
      <w:r w:rsidR="00080303">
        <w:rPr>
          <w:rFonts w:cs="Times New Roman"/>
          <w:color w:val="000000"/>
        </w:rPr>
        <w:t>% (</w:t>
      </w:r>
      <w:r w:rsidR="004309C9">
        <w:rPr>
          <w:rFonts w:cs="Times New Roman"/>
        </w:rPr>
        <w:t>с</w:t>
      </w:r>
      <w:r w:rsidR="004309C9" w:rsidRPr="0003026B">
        <w:rPr>
          <w:rFonts w:cs="Times New Roman"/>
        </w:rPr>
        <w:t>писывания текста</w:t>
      </w:r>
      <w:r w:rsidR="004309C9">
        <w:rPr>
          <w:rFonts w:cs="Times New Roman"/>
        </w:rPr>
        <w:t>, соблюдение основных языковых норм</w:t>
      </w:r>
      <w:r w:rsidR="00080303"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.</w:t>
      </w:r>
    </w:p>
    <w:p w:rsidR="001F4E6C" w:rsidRPr="001144A0" w:rsidRDefault="001F4E6C" w:rsidP="00CC79CD">
      <w:pPr>
        <w:shd w:val="clear" w:color="auto" w:fill="FFFFFF"/>
        <w:jc w:val="center"/>
        <w:rPr>
          <w:rFonts w:cs="Times New Roman"/>
          <w:b/>
        </w:rPr>
      </w:pPr>
      <w:r w:rsidRPr="001144A0">
        <w:rPr>
          <w:rFonts w:cs="Times New Roman"/>
          <w:b/>
        </w:rPr>
        <w:t>Количество набранных баллов</w:t>
      </w:r>
    </w:p>
    <w:p w:rsidR="001F4E6C" w:rsidRPr="001144A0" w:rsidRDefault="001F4E6C" w:rsidP="00CC79CD">
      <w:pPr>
        <w:shd w:val="clear" w:color="auto" w:fill="FFFFFF"/>
        <w:jc w:val="center"/>
        <w:rPr>
          <w:rFonts w:cs="Times New Roman"/>
          <w:b/>
        </w:rPr>
      </w:pPr>
      <w:r w:rsidRPr="001144A0">
        <w:rPr>
          <w:rFonts w:cs="Times New Roman"/>
          <w:b/>
        </w:rPr>
        <w:t xml:space="preserve">(максимальный балл - </w:t>
      </w:r>
      <w:r w:rsidR="00080303">
        <w:rPr>
          <w:rFonts w:cs="Times New Roman"/>
          <w:b/>
        </w:rPr>
        <w:t>51</w:t>
      </w:r>
      <w:r w:rsidRPr="001144A0">
        <w:rPr>
          <w:rFonts w:cs="Times New Roman"/>
          <w:b/>
        </w:rPr>
        <w:t>)</w:t>
      </w:r>
    </w:p>
    <w:tbl>
      <w:tblPr>
        <w:tblStyle w:val="af"/>
        <w:tblW w:w="10065" w:type="dxa"/>
        <w:tblInd w:w="108" w:type="dxa"/>
        <w:tblLayout w:type="fixed"/>
        <w:tblLook w:val="04A0"/>
      </w:tblPr>
      <w:tblGrid>
        <w:gridCol w:w="1134"/>
        <w:gridCol w:w="372"/>
        <w:gridCol w:w="372"/>
        <w:gridCol w:w="372"/>
        <w:gridCol w:w="372"/>
        <w:gridCol w:w="372"/>
        <w:gridCol w:w="372"/>
        <w:gridCol w:w="372"/>
        <w:gridCol w:w="373"/>
        <w:gridCol w:w="372"/>
        <w:gridCol w:w="372"/>
        <w:gridCol w:w="372"/>
        <w:gridCol w:w="372"/>
        <w:gridCol w:w="372"/>
        <w:gridCol w:w="372"/>
        <w:gridCol w:w="372"/>
        <w:gridCol w:w="373"/>
        <w:gridCol w:w="372"/>
        <w:gridCol w:w="372"/>
        <w:gridCol w:w="372"/>
        <w:gridCol w:w="372"/>
        <w:gridCol w:w="372"/>
        <w:gridCol w:w="372"/>
        <w:gridCol w:w="372"/>
        <w:gridCol w:w="373"/>
      </w:tblGrid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1144A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1144A0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5б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6б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7б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8б</w:t>
            </w:r>
          </w:p>
        </w:tc>
        <w:tc>
          <w:tcPr>
            <w:tcW w:w="373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9б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11б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16б</w:t>
            </w:r>
          </w:p>
        </w:tc>
        <w:tc>
          <w:tcPr>
            <w:tcW w:w="373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17б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0C3FDC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18б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19б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20б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21б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22б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23б</w:t>
            </w:r>
          </w:p>
        </w:tc>
        <w:tc>
          <w:tcPr>
            <w:tcW w:w="372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24б</w:t>
            </w:r>
          </w:p>
        </w:tc>
        <w:tc>
          <w:tcPr>
            <w:tcW w:w="373" w:type="dxa"/>
            <w:vAlign w:val="center"/>
          </w:tcPr>
          <w:p w:rsidR="00327860" w:rsidRPr="00327860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327860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25б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01B0" w:rsidRPr="001144A0" w:rsidTr="00327860">
        <w:tc>
          <w:tcPr>
            <w:tcW w:w="1134" w:type="dxa"/>
          </w:tcPr>
          <w:p w:rsidR="000F01B0" w:rsidRPr="001144A0" w:rsidRDefault="000F01B0" w:rsidP="001144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3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7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7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2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7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</w:tr>
    </w:tbl>
    <w:p w:rsidR="0016443B" w:rsidRPr="001144A0" w:rsidRDefault="0016443B" w:rsidP="001144A0">
      <w:pPr>
        <w:shd w:val="clear" w:color="auto" w:fill="FFFFFF"/>
        <w:spacing w:after="135"/>
        <w:jc w:val="center"/>
        <w:rPr>
          <w:rFonts w:cs="Times New Roman"/>
          <w:color w:val="FF0000"/>
        </w:rPr>
      </w:pPr>
    </w:p>
    <w:tbl>
      <w:tblPr>
        <w:tblStyle w:val="af"/>
        <w:tblW w:w="10065" w:type="dxa"/>
        <w:tblInd w:w="108" w:type="dxa"/>
        <w:tblLayout w:type="fixed"/>
        <w:tblLook w:val="04A0"/>
      </w:tblPr>
      <w:tblGrid>
        <w:gridCol w:w="113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</w:tblGrid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1144A0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26б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27б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28б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29б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30б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31б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32б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33б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34б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080303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35б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36б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37б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38б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39б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40б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41б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42б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43б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44б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45б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46б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47б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48б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49б</w:t>
            </w:r>
          </w:p>
        </w:tc>
        <w:tc>
          <w:tcPr>
            <w:tcW w:w="343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50б</w:t>
            </w:r>
          </w:p>
        </w:tc>
        <w:tc>
          <w:tcPr>
            <w:tcW w:w="344" w:type="dxa"/>
            <w:vAlign w:val="center"/>
          </w:tcPr>
          <w:p w:rsidR="00327860" w:rsidRPr="001C1AF5" w:rsidRDefault="00327860" w:rsidP="00296002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1C1AF5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51б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34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34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4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7860" w:rsidRPr="001144A0" w:rsidTr="00327860">
        <w:tc>
          <w:tcPr>
            <w:tcW w:w="1134" w:type="dxa"/>
          </w:tcPr>
          <w:p w:rsidR="00327860" w:rsidRPr="001144A0" w:rsidRDefault="0032786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0C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vAlign w:val="center"/>
          </w:tcPr>
          <w:p w:rsidR="00327860" w:rsidRPr="001C1AF5" w:rsidRDefault="001C1AF5" w:rsidP="00296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01B0" w:rsidRPr="001144A0" w:rsidTr="00327860">
        <w:tc>
          <w:tcPr>
            <w:tcW w:w="1134" w:type="dxa"/>
          </w:tcPr>
          <w:p w:rsidR="000F01B0" w:rsidRPr="001144A0" w:rsidRDefault="000F01B0" w:rsidP="000C3FD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44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lang w:eastAsia="ru-RU" w:bidi="ar-SA"/>
              </w:rPr>
              <w:t>11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lang w:eastAsia="ru-RU" w:bidi="ar-SA"/>
              </w:rPr>
              <w:t>18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3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4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3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5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2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1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43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  <w:tc>
          <w:tcPr>
            <w:tcW w:w="344" w:type="dxa"/>
            <w:vAlign w:val="bottom"/>
          </w:tcPr>
          <w:p w:rsidR="000F01B0" w:rsidRPr="000F01B0" w:rsidRDefault="000F01B0" w:rsidP="00296002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</w:pPr>
            <w:r w:rsidRPr="000F01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ru-RU" w:bidi="ar-SA"/>
              </w:rPr>
              <w:t>0</w:t>
            </w:r>
          </w:p>
        </w:tc>
      </w:tr>
    </w:tbl>
    <w:p w:rsidR="0016443B" w:rsidRDefault="0016443B" w:rsidP="001F4E6C">
      <w:pPr>
        <w:shd w:val="clear" w:color="auto" w:fill="FFFFFF"/>
        <w:spacing w:after="135"/>
        <w:jc w:val="both"/>
        <w:rPr>
          <w:rFonts w:cs="Times New Roman"/>
          <w:color w:val="FF0000"/>
        </w:rPr>
      </w:pPr>
    </w:p>
    <w:p w:rsidR="001F4E6C" w:rsidRPr="00312CB7" w:rsidRDefault="001F4E6C" w:rsidP="001F4E6C">
      <w:pPr>
        <w:shd w:val="clear" w:color="auto" w:fill="FFFFFF"/>
        <w:spacing w:after="135"/>
        <w:ind w:hanging="142"/>
        <w:jc w:val="both"/>
        <w:rPr>
          <w:rFonts w:cs="Times New Roman"/>
          <w:color w:val="FF0000"/>
        </w:rPr>
      </w:pPr>
      <w:r w:rsidRPr="00312CB7">
        <w:rPr>
          <w:rFonts w:cs="Times New Roman"/>
          <w:noProof/>
          <w:color w:val="FF0000"/>
          <w:lang w:eastAsia="ru-RU" w:bidi="ar-SA"/>
        </w:rPr>
        <w:drawing>
          <wp:inline distT="0" distB="0" distL="0" distR="0">
            <wp:extent cx="6505575" cy="2066925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60B2" w:rsidRDefault="00387A3B" w:rsidP="009B60B2">
      <w:pPr>
        <w:pStyle w:val="12"/>
        <w:ind w:left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color w:val="000000"/>
        </w:rPr>
        <w:t xml:space="preserve">Сравнительный анализ </w:t>
      </w:r>
      <w:r>
        <w:rPr>
          <w:rFonts w:cs="Times New Roman"/>
          <w:b/>
          <w:bCs/>
          <w:color w:val="000000"/>
        </w:rPr>
        <w:t>результатов среза</w:t>
      </w:r>
    </w:p>
    <w:p w:rsidR="005A3A98" w:rsidRDefault="00387A3B" w:rsidP="009B60B2">
      <w:pPr>
        <w:pStyle w:val="12"/>
        <w:ind w:left="0"/>
        <w:jc w:val="center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000000"/>
        </w:rPr>
        <w:t xml:space="preserve">с оценкой за </w:t>
      </w:r>
      <w:r w:rsidR="00517C59">
        <w:rPr>
          <w:rFonts w:cs="Times New Roman"/>
          <w:b/>
          <w:bCs/>
          <w:color w:val="000000"/>
        </w:rPr>
        <w:t>8 класс 2019-2020</w:t>
      </w:r>
      <w:r>
        <w:rPr>
          <w:rFonts w:cs="Times New Roman"/>
          <w:b/>
          <w:bCs/>
          <w:color w:val="000000"/>
        </w:rPr>
        <w:t xml:space="preserve"> учебный год</w:t>
      </w:r>
    </w:p>
    <w:tbl>
      <w:tblPr>
        <w:tblW w:w="0" w:type="auto"/>
        <w:tblLayout w:type="fixed"/>
        <w:tblLook w:val="0000"/>
      </w:tblPr>
      <w:tblGrid>
        <w:gridCol w:w="1448"/>
        <w:gridCol w:w="1448"/>
        <w:gridCol w:w="1446"/>
        <w:gridCol w:w="1448"/>
        <w:gridCol w:w="1447"/>
        <w:gridCol w:w="1448"/>
        <w:gridCol w:w="1455"/>
      </w:tblGrid>
      <w:tr w:rsidR="005A3A98" w:rsidRPr="00E232C9">
        <w:trPr>
          <w:trHeight w:val="60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класс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подтвердили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повысили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tabs>
                <w:tab w:val="left" w:pos="5745"/>
              </w:tabs>
              <w:ind w:left="-3" w:right="-1668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понизили</w:t>
            </w:r>
          </w:p>
        </w:tc>
      </w:tr>
      <w:tr w:rsidR="005A3A98" w:rsidRPr="00E232C9">
        <w:trPr>
          <w:trHeight w:val="60"/>
        </w:trPr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A3A98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кол-во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%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кол-во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%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кол-во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%</w:t>
            </w:r>
          </w:p>
        </w:tc>
      </w:tr>
      <w:tr w:rsidR="005A3A98" w:rsidRPr="00E232C9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87A3B" w:rsidRPr="00E232C9">
              <w:rPr>
                <w:rFonts w:cs="Times New Roman"/>
              </w:rPr>
              <w:t>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68,42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10,53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21,05</w:t>
            </w:r>
          </w:p>
        </w:tc>
      </w:tr>
      <w:tr w:rsidR="005A3A98" w:rsidRPr="00E232C9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87A3B" w:rsidRPr="00E232C9">
              <w:rPr>
                <w:rFonts w:cs="Times New Roman"/>
              </w:rPr>
              <w:t>б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7166BD" w:rsidP="009B60B2">
            <w:pPr>
              <w:pStyle w:val="12"/>
              <w:ind w:left="0"/>
              <w:jc w:val="center"/>
            </w:pPr>
            <w: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25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E232C9" w:rsidP="009B60B2">
            <w:pPr>
              <w:pStyle w:val="12"/>
              <w:ind w:left="0"/>
              <w:jc w:val="center"/>
            </w:pPr>
            <w:r w:rsidRPr="00E232C9"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E232C9" w:rsidP="009B60B2">
            <w:pPr>
              <w:pStyle w:val="12"/>
              <w:ind w:left="0"/>
              <w:jc w:val="center"/>
            </w:pPr>
            <w:r w:rsidRPr="00E232C9"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75</w:t>
            </w:r>
          </w:p>
        </w:tc>
      </w:tr>
      <w:tr w:rsidR="005A3A98" w:rsidRPr="00E232C9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87A3B" w:rsidRPr="00E232C9">
              <w:rPr>
                <w:rFonts w:cs="Times New Roman"/>
              </w:rPr>
              <w:t>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517C59">
            <w:pPr>
              <w:pStyle w:val="12"/>
              <w:ind w:left="0"/>
              <w:jc w:val="center"/>
            </w:pPr>
            <w:r>
              <w:t>68,18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517C59">
            <w:pPr>
              <w:pStyle w:val="12"/>
              <w:ind w:left="0"/>
              <w:jc w:val="center"/>
            </w:pPr>
            <w:r>
              <w:t>9,09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</w:pPr>
            <w:r>
              <w:t>22,73</w:t>
            </w:r>
          </w:p>
        </w:tc>
      </w:tr>
      <w:tr w:rsidR="005A3A98" w:rsidRPr="00E232C9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87A3B" w:rsidRPr="00E232C9">
              <w:rPr>
                <w:rFonts w:cs="Times New Roman"/>
              </w:rPr>
              <w:t>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E232C9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17,39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 w:rsidRPr="00E232C9">
              <w:rPr>
                <w:rFonts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9B60B2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517C59" w:rsidP="00DB74A8">
            <w:pPr>
              <w:pStyle w:val="12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82,61</w:t>
            </w:r>
          </w:p>
        </w:tc>
      </w:tr>
      <w:tr w:rsidR="005A3A98" w:rsidRPr="00E232C9">
        <w:trPr>
          <w:trHeight w:val="6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E232C9" w:rsidRDefault="00387A3B" w:rsidP="009B60B2">
            <w:pPr>
              <w:pStyle w:val="12"/>
              <w:ind w:left="0"/>
              <w:jc w:val="center"/>
              <w:rPr>
                <w:rFonts w:cs="Times New Roman"/>
                <w:b/>
                <w:bCs/>
              </w:rPr>
            </w:pPr>
            <w:r w:rsidRPr="00E232C9"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5437E7" w:rsidRDefault="00517C59" w:rsidP="009B60B2">
            <w:pPr>
              <w:pStyle w:val="12"/>
              <w:ind w:left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5437E7" w:rsidRDefault="00517C59" w:rsidP="00DB74A8">
            <w:pPr>
              <w:pStyle w:val="12"/>
              <w:ind w:left="0"/>
              <w:jc w:val="center"/>
              <w:rPr>
                <w:b/>
              </w:rPr>
            </w:pPr>
            <w:r>
              <w:rPr>
                <w:b/>
              </w:rPr>
              <w:t>44,</w:t>
            </w:r>
            <w:r w:rsidR="00DB74A8">
              <w:rPr>
                <w:b/>
              </w:rPr>
              <w:t>05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5437E7" w:rsidRDefault="00517C59" w:rsidP="009B60B2">
            <w:pPr>
              <w:pStyle w:val="12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5437E7" w:rsidRDefault="00DB74A8" w:rsidP="00DB74A8">
            <w:pPr>
              <w:pStyle w:val="12"/>
              <w:ind w:left="0"/>
              <w:jc w:val="center"/>
              <w:rPr>
                <w:b/>
              </w:rPr>
            </w:pPr>
            <w:r>
              <w:rPr>
                <w:b/>
              </w:rPr>
              <w:t>4,76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5437E7" w:rsidRDefault="00517C59" w:rsidP="009B60B2">
            <w:pPr>
              <w:pStyle w:val="12"/>
              <w:ind w:left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A98" w:rsidRPr="005437E7" w:rsidRDefault="00517C59" w:rsidP="00DB74A8">
            <w:pPr>
              <w:pStyle w:val="12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B74A8">
              <w:rPr>
                <w:b/>
              </w:rPr>
              <w:t>1,19</w:t>
            </w:r>
          </w:p>
        </w:tc>
      </w:tr>
    </w:tbl>
    <w:p w:rsidR="005A3A98" w:rsidRDefault="005A3A98">
      <w:pPr>
        <w:jc w:val="both"/>
        <w:rPr>
          <w:rFonts w:cs="Times New Roman"/>
          <w:b/>
          <w:i/>
          <w:color w:val="FF0000"/>
        </w:rPr>
      </w:pPr>
    </w:p>
    <w:p w:rsidR="005A3A98" w:rsidRDefault="00B468F7">
      <w:pPr>
        <w:ind w:hanging="709"/>
        <w:jc w:val="both"/>
        <w:rPr>
          <w:rFonts w:cs="Times New Roman"/>
          <w:b/>
          <w:i/>
          <w:color w:val="FF0000"/>
        </w:rPr>
      </w:pPr>
      <w:r>
        <w:rPr>
          <w:rFonts w:cs="Times New Roman"/>
          <w:b/>
          <w:i/>
          <w:noProof/>
          <w:color w:val="FF0000"/>
          <w:lang w:eastAsia="ru-RU" w:bidi="ar-SA"/>
        </w:rPr>
        <w:drawing>
          <wp:inline distT="0" distB="0" distL="0" distR="0">
            <wp:extent cx="6877050" cy="1990725"/>
            <wp:effectExtent l="0" t="0" r="0" b="0"/>
            <wp:docPr id="1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950" w:rsidRDefault="00E33950" w:rsidP="00E33950">
      <w:pPr>
        <w:shd w:val="clear" w:color="auto" w:fill="FFFFFF"/>
        <w:jc w:val="both"/>
        <w:rPr>
          <w:rFonts w:cs="Times New Roman"/>
          <w:b/>
          <w:color w:val="FF0000"/>
        </w:rPr>
      </w:pPr>
    </w:p>
    <w:p w:rsidR="00E33950" w:rsidRPr="00DB74A8" w:rsidRDefault="00E33950" w:rsidP="00E33950">
      <w:pPr>
        <w:shd w:val="clear" w:color="auto" w:fill="FFFFFF"/>
        <w:jc w:val="center"/>
        <w:rPr>
          <w:rFonts w:cs="Times New Roman"/>
          <w:b/>
          <w:u w:val="single"/>
        </w:rPr>
      </w:pPr>
      <w:r w:rsidRPr="00DB74A8">
        <w:rPr>
          <w:rFonts w:cs="Times New Roman"/>
          <w:b/>
          <w:u w:val="single"/>
        </w:rPr>
        <w:t>Сравнительный анализ результатов школы с результатами города, области страны</w:t>
      </w:r>
    </w:p>
    <w:p w:rsidR="00DB74A8" w:rsidRDefault="00DB74A8" w:rsidP="00E33950">
      <w:pPr>
        <w:shd w:val="clear" w:color="auto" w:fill="FFFFFF"/>
        <w:jc w:val="center"/>
        <w:rPr>
          <w:rFonts w:cs="Times New Roman"/>
          <w:b/>
        </w:rPr>
      </w:pPr>
    </w:p>
    <w:p w:rsidR="002816DD" w:rsidRPr="002816DD" w:rsidRDefault="002816DD" w:rsidP="002816DD">
      <w:pPr>
        <w:shd w:val="clear" w:color="auto" w:fill="FFFFFF"/>
        <w:suppressAutoHyphens w:val="0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2816DD">
        <w:rPr>
          <w:rFonts w:eastAsiaTheme="minorHAnsi" w:cs="Times New Roman"/>
          <w:b/>
          <w:kern w:val="0"/>
          <w:lang w:eastAsia="en-US" w:bidi="ar-SA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2816DD" w:rsidRPr="002816DD" w:rsidTr="00BD2F6B">
        <w:trPr>
          <w:trHeight w:val="20"/>
        </w:trPr>
        <w:tc>
          <w:tcPr>
            <w:tcW w:w="2802" w:type="dxa"/>
            <w:vMerge w:val="restart"/>
            <w:vAlign w:val="center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класс</w:t>
            </w:r>
          </w:p>
        </w:tc>
        <w:tc>
          <w:tcPr>
            <w:tcW w:w="2452" w:type="dxa"/>
            <w:gridSpan w:val="2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понизили</w:t>
            </w:r>
          </w:p>
        </w:tc>
      </w:tr>
      <w:tr w:rsidR="002816DD" w:rsidRPr="002816DD" w:rsidTr="00BD2F6B">
        <w:trPr>
          <w:trHeight w:val="20"/>
        </w:trPr>
        <w:tc>
          <w:tcPr>
            <w:tcW w:w="2802" w:type="dxa"/>
            <w:vMerge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26" w:type="dxa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кол-во</w:t>
            </w:r>
          </w:p>
        </w:tc>
        <w:tc>
          <w:tcPr>
            <w:tcW w:w="1226" w:type="dxa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1227" w:type="dxa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кол-во</w:t>
            </w:r>
          </w:p>
        </w:tc>
        <w:tc>
          <w:tcPr>
            <w:tcW w:w="1226" w:type="dxa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1226" w:type="dxa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кол-во</w:t>
            </w:r>
          </w:p>
        </w:tc>
        <w:tc>
          <w:tcPr>
            <w:tcW w:w="1227" w:type="dxa"/>
          </w:tcPr>
          <w:p w:rsidR="002816DD" w:rsidRPr="002816DD" w:rsidRDefault="002816DD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16DD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%</w:t>
            </w:r>
          </w:p>
        </w:tc>
      </w:tr>
      <w:tr w:rsidR="006B6A20" w:rsidRPr="002816DD" w:rsidTr="00BD2F6B">
        <w:trPr>
          <w:trHeight w:val="20"/>
        </w:trPr>
        <w:tc>
          <w:tcPr>
            <w:tcW w:w="2802" w:type="dxa"/>
          </w:tcPr>
          <w:p w:rsidR="006B6A20" w:rsidRPr="006B6A20" w:rsidRDefault="006B6A20" w:rsidP="002816DD">
            <w:pPr>
              <w:widowControl w:val="0"/>
              <w:suppressAutoHyphens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6B6A20">
              <w:rPr>
                <w:rFonts w:eastAsiaTheme="minorHAnsi" w:cs="Times New Roman"/>
                <w:kern w:val="0"/>
                <w:lang w:eastAsia="en-US" w:bidi="ar-SA"/>
              </w:rPr>
              <w:t>МБОУ «СОШ №14»</w:t>
            </w:r>
          </w:p>
        </w:tc>
        <w:tc>
          <w:tcPr>
            <w:tcW w:w="1226" w:type="dxa"/>
          </w:tcPr>
          <w:p w:rsidR="006B6A20" w:rsidRPr="006B6A20" w:rsidRDefault="006B6A20" w:rsidP="00296002">
            <w:pPr>
              <w:pStyle w:val="12"/>
              <w:ind w:left="0"/>
              <w:jc w:val="center"/>
              <w:rPr>
                <w:b/>
              </w:rPr>
            </w:pPr>
            <w:r w:rsidRPr="006B6A20">
              <w:rPr>
                <w:b/>
              </w:rPr>
              <w:t>37</w:t>
            </w:r>
          </w:p>
        </w:tc>
        <w:tc>
          <w:tcPr>
            <w:tcW w:w="1226" w:type="dxa"/>
          </w:tcPr>
          <w:p w:rsidR="006B6A20" w:rsidRPr="006B6A20" w:rsidRDefault="006B6A20" w:rsidP="00296002">
            <w:pPr>
              <w:pStyle w:val="12"/>
              <w:ind w:left="0"/>
              <w:jc w:val="center"/>
              <w:rPr>
                <w:b/>
              </w:rPr>
            </w:pPr>
            <w:r w:rsidRPr="006B6A20">
              <w:rPr>
                <w:b/>
              </w:rPr>
              <w:t>44,05</w:t>
            </w:r>
          </w:p>
        </w:tc>
        <w:tc>
          <w:tcPr>
            <w:tcW w:w="1227" w:type="dxa"/>
          </w:tcPr>
          <w:p w:rsidR="006B6A20" w:rsidRPr="006B6A20" w:rsidRDefault="006B6A20" w:rsidP="00296002">
            <w:pPr>
              <w:pStyle w:val="12"/>
              <w:ind w:left="0"/>
              <w:jc w:val="center"/>
              <w:rPr>
                <w:b/>
              </w:rPr>
            </w:pPr>
            <w:r w:rsidRPr="006B6A20">
              <w:rPr>
                <w:b/>
              </w:rPr>
              <w:t>4</w:t>
            </w:r>
          </w:p>
        </w:tc>
        <w:tc>
          <w:tcPr>
            <w:tcW w:w="1226" w:type="dxa"/>
          </w:tcPr>
          <w:p w:rsidR="006B6A20" w:rsidRPr="006B6A20" w:rsidRDefault="006B6A20" w:rsidP="00296002">
            <w:pPr>
              <w:pStyle w:val="12"/>
              <w:ind w:left="0"/>
              <w:jc w:val="center"/>
              <w:rPr>
                <w:b/>
              </w:rPr>
            </w:pPr>
            <w:r w:rsidRPr="006B6A20">
              <w:rPr>
                <w:b/>
              </w:rPr>
              <w:t>4,76</w:t>
            </w:r>
          </w:p>
        </w:tc>
        <w:tc>
          <w:tcPr>
            <w:tcW w:w="1226" w:type="dxa"/>
          </w:tcPr>
          <w:p w:rsidR="006B6A20" w:rsidRPr="006B6A20" w:rsidRDefault="006B6A20" w:rsidP="00296002">
            <w:pPr>
              <w:pStyle w:val="12"/>
              <w:ind w:left="0"/>
              <w:jc w:val="center"/>
              <w:rPr>
                <w:b/>
              </w:rPr>
            </w:pPr>
            <w:r w:rsidRPr="006B6A20">
              <w:rPr>
                <w:b/>
              </w:rPr>
              <w:t>43</w:t>
            </w:r>
          </w:p>
        </w:tc>
        <w:tc>
          <w:tcPr>
            <w:tcW w:w="1227" w:type="dxa"/>
          </w:tcPr>
          <w:p w:rsidR="006B6A20" w:rsidRPr="006B6A20" w:rsidRDefault="006B6A20" w:rsidP="00296002">
            <w:pPr>
              <w:pStyle w:val="12"/>
              <w:ind w:left="0"/>
              <w:jc w:val="center"/>
              <w:rPr>
                <w:b/>
              </w:rPr>
            </w:pPr>
            <w:r w:rsidRPr="006B6A20">
              <w:rPr>
                <w:b/>
              </w:rPr>
              <w:t>51,19</w:t>
            </w:r>
          </w:p>
        </w:tc>
      </w:tr>
      <w:tr w:rsidR="006B6A20" w:rsidRPr="002816DD" w:rsidTr="00BD2F6B">
        <w:trPr>
          <w:trHeight w:val="20"/>
        </w:trPr>
        <w:tc>
          <w:tcPr>
            <w:tcW w:w="2802" w:type="dxa"/>
          </w:tcPr>
          <w:p w:rsidR="006B6A20" w:rsidRPr="006B6A20" w:rsidRDefault="006B6A20" w:rsidP="002816DD">
            <w:pPr>
              <w:widowControl w:val="0"/>
              <w:suppressAutoHyphens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proofErr w:type="spellStart"/>
            <w:r w:rsidRPr="006B6A20">
              <w:rPr>
                <w:rFonts w:eastAsiaTheme="minorHAnsi" w:cs="Times New Roman"/>
                <w:kern w:val="0"/>
                <w:lang w:eastAsia="en-US" w:bidi="ar-SA"/>
              </w:rPr>
              <w:t>Киселевский</w:t>
            </w:r>
            <w:proofErr w:type="spellEnd"/>
            <w:r w:rsidRPr="006B6A20">
              <w:rPr>
                <w:rFonts w:eastAsiaTheme="minorHAnsi" w:cs="Times New Roman"/>
                <w:kern w:val="0"/>
                <w:lang w:eastAsia="en-US" w:bidi="ar-SA"/>
              </w:rPr>
              <w:t xml:space="preserve"> ГО</w:t>
            </w:r>
          </w:p>
        </w:tc>
        <w:tc>
          <w:tcPr>
            <w:tcW w:w="1226" w:type="dxa"/>
          </w:tcPr>
          <w:p w:rsidR="006B6A20" w:rsidRPr="00ED1773" w:rsidRDefault="006B6A20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305</w:t>
            </w:r>
          </w:p>
        </w:tc>
        <w:tc>
          <w:tcPr>
            <w:tcW w:w="1226" w:type="dxa"/>
          </w:tcPr>
          <w:p w:rsidR="006B6A20" w:rsidRPr="00ED1773" w:rsidRDefault="006B6A20" w:rsidP="000756B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39,61</w:t>
            </w:r>
          </w:p>
        </w:tc>
        <w:tc>
          <w:tcPr>
            <w:tcW w:w="1227" w:type="dxa"/>
          </w:tcPr>
          <w:p w:rsidR="006B6A20" w:rsidRPr="00ED1773" w:rsidRDefault="006B6A20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18</w:t>
            </w:r>
          </w:p>
        </w:tc>
        <w:tc>
          <w:tcPr>
            <w:tcW w:w="1226" w:type="dxa"/>
          </w:tcPr>
          <w:p w:rsidR="006B6A20" w:rsidRPr="00ED1773" w:rsidRDefault="006B6A20" w:rsidP="000756B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2,34</w:t>
            </w:r>
          </w:p>
        </w:tc>
        <w:tc>
          <w:tcPr>
            <w:tcW w:w="1226" w:type="dxa"/>
          </w:tcPr>
          <w:p w:rsidR="006B6A20" w:rsidRPr="00ED1773" w:rsidRDefault="006B6A20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447</w:t>
            </w:r>
          </w:p>
        </w:tc>
        <w:tc>
          <w:tcPr>
            <w:tcW w:w="1227" w:type="dxa"/>
          </w:tcPr>
          <w:p w:rsidR="006B6A20" w:rsidRPr="00ED1773" w:rsidRDefault="006B6A20" w:rsidP="000756B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58,05</w:t>
            </w:r>
          </w:p>
        </w:tc>
      </w:tr>
      <w:tr w:rsidR="006B6A20" w:rsidRPr="002816DD" w:rsidTr="00BD2F6B">
        <w:trPr>
          <w:trHeight w:val="20"/>
        </w:trPr>
        <w:tc>
          <w:tcPr>
            <w:tcW w:w="2802" w:type="dxa"/>
          </w:tcPr>
          <w:p w:rsidR="006B6A20" w:rsidRPr="006B6A20" w:rsidRDefault="006B6A20" w:rsidP="002816DD">
            <w:pPr>
              <w:widowControl w:val="0"/>
              <w:suppressAutoHyphens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6B6A20">
              <w:rPr>
                <w:rFonts w:eastAsiaTheme="minorHAnsi" w:cs="Times New Roman"/>
                <w:kern w:val="0"/>
                <w:lang w:eastAsia="en-US" w:bidi="ar-SA"/>
              </w:rPr>
              <w:t>Кемеровская область</w:t>
            </w:r>
          </w:p>
        </w:tc>
        <w:tc>
          <w:tcPr>
            <w:tcW w:w="1226" w:type="dxa"/>
          </w:tcPr>
          <w:p w:rsidR="006B6A20" w:rsidRPr="00ED1773" w:rsidRDefault="006B6A20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6596</w:t>
            </w:r>
          </w:p>
        </w:tc>
        <w:tc>
          <w:tcPr>
            <w:tcW w:w="1226" w:type="dxa"/>
          </w:tcPr>
          <w:p w:rsidR="006B6A20" w:rsidRPr="00ED1773" w:rsidRDefault="006B6A20" w:rsidP="000756B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47,77</w:t>
            </w:r>
          </w:p>
        </w:tc>
        <w:tc>
          <w:tcPr>
            <w:tcW w:w="1227" w:type="dxa"/>
          </w:tcPr>
          <w:p w:rsidR="006B6A20" w:rsidRPr="00ED1773" w:rsidRDefault="006B6A20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629</w:t>
            </w:r>
          </w:p>
        </w:tc>
        <w:tc>
          <w:tcPr>
            <w:tcW w:w="1226" w:type="dxa"/>
          </w:tcPr>
          <w:p w:rsidR="006B6A20" w:rsidRPr="00ED1773" w:rsidRDefault="006B6A20" w:rsidP="000756B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4,56</w:t>
            </w:r>
          </w:p>
        </w:tc>
        <w:tc>
          <w:tcPr>
            <w:tcW w:w="1226" w:type="dxa"/>
          </w:tcPr>
          <w:p w:rsidR="006B6A20" w:rsidRPr="00ED1773" w:rsidRDefault="006B6A20" w:rsidP="002816D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6582</w:t>
            </w:r>
          </w:p>
        </w:tc>
        <w:tc>
          <w:tcPr>
            <w:tcW w:w="1227" w:type="dxa"/>
          </w:tcPr>
          <w:p w:rsidR="006B6A20" w:rsidRPr="00ED1773" w:rsidRDefault="006B6A20" w:rsidP="000756BD">
            <w:pPr>
              <w:widowControl w:val="0"/>
              <w:suppressAutoHyphens w:val="0"/>
              <w:contextualSpacing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ED1773">
              <w:rPr>
                <w:rFonts w:eastAsiaTheme="minorHAnsi" w:cs="Times New Roman"/>
                <w:bCs/>
                <w:kern w:val="0"/>
                <w:lang w:eastAsia="en-US" w:bidi="ar-SA"/>
              </w:rPr>
              <w:t>47,67</w:t>
            </w:r>
          </w:p>
        </w:tc>
      </w:tr>
    </w:tbl>
    <w:p w:rsidR="006B6A20" w:rsidRDefault="006B6A20" w:rsidP="006B6A20">
      <w:pPr>
        <w:jc w:val="both"/>
        <w:rPr>
          <w:rFonts w:cs="Times New Roman"/>
          <w:b/>
          <w:i/>
          <w:color w:val="FF0000"/>
        </w:rPr>
      </w:pPr>
    </w:p>
    <w:p w:rsidR="006B6A20" w:rsidRDefault="006B6A20" w:rsidP="006B6A20">
      <w:pPr>
        <w:jc w:val="both"/>
        <w:rPr>
          <w:rFonts w:cs="Times New Roman"/>
          <w:b/>
          <w:i/>
          <w:color w:val="FF0000"/>
        </w:rPr>
      </w:pPr>
      <w:r w:rsidRPr="008773B5">
        <w:rPr>
          <w:rFonts w:cs="Times New Roman"/>
          <w:b/>
          <w:i/>
          <w:noProof/>
          <w:color w:val="FF0000"/>
          <w:lang w:eastAsia="ru-RU" w:bidi="ar-SA"/>
        </w:rPr>
        <w:drawing>
          <wp:inline distT="0" distB="0" distL="0" distR="0">
            <wp:extent cx="6297283" cy="2156603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74A8" w:rsidRPr="003C7C89" w:rsidRDefault="00DB74A8" w:rsidP="00DB74A8">
      <w:pPr>
        <w:shd w:val="clear" w:color="auto" w:fill="FFFFFF"/>
        <w:jc w:val="center"/>
        <w:rPr>
          <w:rFonts w:cs="Times New Roman"/>
          <w:b/>
        </w:rPr>
      </w:pPr>
      <w:r w:rsidRPr="003C7C89">
        <w:rPr>
          <w:rFonts w:cs="Times New Roman"/>
          <w:b/>
        </w:rPr>
        <w:t>Статистика по отметкам</w:t>
      </w:r>
    </w:p>
    <w:tbl>
      <w:tblPr>
        <w:tblStyle w:val="af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3C7C89" w:rsidRPr="003C7C89" w:rsidTr="00296002">
        <w:tc>
          <w:tcPr>
            <w:tcW w:w="2660" w:type="dxa"/>
          </w:tcPr>
          <w:p w:rsidR="003C7C89" w:rsidRPr="003C7C89" w:rsidRDefault="003C7C89" w:rsidP="00296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C7C89" w:rsidRPr="003C7C89" w:rsidRDefault="003C7C89" w:rsidP="002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3C7C89" w:rsidRPr="003C7C89" w:rsidRDefault="003C7C89" w:rsidP="002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3C7C89" w:rsidRPr="003C7C89" w:rsidRDefault="003C7C89" w:rsidP="002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3C7C89" w:rsidRPr="003C7C89" w:rsidRDefault="003C7C89" w:rsidP="002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3C7C89" w:rsidRPr="003C7C89" w:rsidRDefault="003C7C89" w:rsidP="002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ED1773" w:rsidRPr="003C7C89" w:rsidTr="00296002">
        <w:tc>
          <w:tcPr>
            <w:tcW w:w="2660" w:type="dxa"/>
          </w:tcPr>
          <w:p w:rsidR="00ED1773" w:rsidRPr="003C7C89" w:rsidRDefault="00ED1773" w:rsidP="002960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685637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29,58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34,79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30,41</w:t>
            </w:r>
          </w:p>
        </w:tc>
        <w:tc>
          <w:tcPr>
            <w:tcW w:w="1475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5,23</w:t>
            </w:r>
          </w:p>
        </w:tc>
      </w:tr>
      <w:tr w:rsidR="00ED1773" w:rsidRPr="003C7C89" w:rsidTr="00296002">
        <w:tc>
          <w:tcPr>
            <w:tcW w:w="2660" w:type="dxa"/>
          </w:tcPr>
          <w:p w:rsidR="00ED1773" w:rsidRPr="003C7C89" w:rsidRDefault="00ED1773" w:rsidP="002960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13813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27,1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39,12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29,61</w:t>
            </w:r>
          </w:p>
        </w:tc>
        <w:tc>
          <w:tcPr>
            <w:tcW w:w="1475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4,18</w:t>
            </w:r>
          </w:p>
        </w:tc>
      </w:tr>
      <w:tr w:rsidR="00ED1773" w:rsidRPr="003C7C89" w:rsidTr="00296002">
        <w:tc>
          <w:tcPr>
            <w:tcW w:w="2660" w:type="dxa"/>
          </w:tcPr>
          <w:p w:rsidR="00ED1773" w:rsidRPr="003C7C89" w:rsidRDefault="00ED1773" w:rsidP="002960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C89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3C7C89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770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38,96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36,36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21,43</w:t>
            </w:r>
          </w:p>
        </w:tc>
        <w:tc>
          <w:tcPr>
            <w:tcW w:w="1475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color w:val="000000"/>
                <w:sz w:val="24"/>
              </w:rPr>
              <w:t>3,25</w:t>
            </w:r>
          </w:p>
        </w:tc>
      </w:tr>
      <w:tr w:rsidR="00ED1773" w:rsidRPr="003C7C89" w:rsidTr="00296002">
        <w:tc>
          <w:tcPr>
            <w:tcW w:w="2660" w:type="dxa"/>
          </w:tcPr>
          <w:p w:rsidR="00ED1773" w:rsidRPr="003C7C89" w:rsidRDefault="00ED1773" w:rsidP="00296002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C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84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23,81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46,43</w:t>
            </w:r>
          </w:p>
        </w:tc>
        <w:tc>
          <w:tcPr>
            <w:tcW w:w="1474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26,19</w:t>
            </w:r>
          </w:p>
        </w:tc>
        <w:tc>
          <w:tcPr>
            <w:tcW w:w="1475" w:type="dxa"/>
            <w:vAlign w:val="bottom"/>
          </w:tcPr>
          <w:p w:rsidR="00ED1773" w:rsidRPr="00ED1773" w:rsidRDefault="00ED1773" w:rsidP="00ED177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ED1773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3,57</w:t>
            </w:r>
          </w:p>
        </w:tc>
      </w:tr>
    </w:tbl>
    <w:p w:rsidR="00E33950" w:rsidRDefault="00E33950" w:rsidP="00E33950">
      <w:pPr>
        <w:shd w:val="clear" w:color="auto" w:fill="FFFFFF"/>
        <w:ind w:hanging="567"/>
        <w:jc w:val="both"/>
        <w:rPr>
          <w:rFonts w:cs="Times New Roman"/>
          <w:b/>
          <w:color w:val="FF0000"/>
        </w:rPr>
      </w:pPr>
      <w:r w:rsidRPr="001C6D70">
        <w:rPr>
          <w:rFonts w:cs="Times New Roman"/>
          <w:b/>
          <w:noProof/>
          <w:color w:val="FF0000"/>
          <w:lang w:eastAsia="ru-RU" w:bidi="ar-SA"/>
        </w:rPr>
        <w:drawing>
          <wp:inline distT="0" distB="0" distL="0" distR="0">
            <wp:extent cx="7065034" cy="2398144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3950" w:rsidRDefault="00E33950" w:rsidP="00E33950">
      <w:pPr>
        <w:shd w:val="clear" w:color="auto" w:fill="FFFFFF"/>
        <w:jc w:val="center"/>
        <w:rPr>
          <w:rFonts w:cs="Times New Roman"/>
          <w:b/>
        </w:rPr>
      </w:pPr>
      <w:r w:rsidRPr="00903D34">
        <w:rPr>
          <w:rFonts w:cs="Times New Roman"/>
          <w:b/>
        </w:rPr>
        <w:t>Сравнительный анализ достижения планируемых результатов ООП ООО</w:t>
      </w:r>
    </w:p>
    <w:p w:rsidR="00E33950" w:rsidRPr="00903D34" w:rsidRDefault="00E33950" w:rsidP="00E33950">
      <w:pPr>
        <w:shd w:val="clear" w:color="auto" w:fill="FFFFFF"/>
        <w:rPr>
          <w:rFonts w:cs="Times New Roman"/>
          <w:b/>
        </w:rPr>
      </w:pP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E33950" w:rsidRPr="00903D34" w:rsidTr="00AC1818">
        <w:trPr>
          <w:trHeight w:val="20"/>
        </w:trPr>
        <w:tc>
          <w:tcPr>
            <w:tcW w:w="567" w:type="dxa"/>
            <w:vMerge w:val="restart"/>
          </w:tcPr>
          <w:p w:rsidR="00E33950" w:rsidRPr="00903D34" w:rsidRDefault="00E33950" w:rsidP="00AC1818">
            <w:pPr>
              <w:widowControl w:val="0"/>
              <w:ind w:left="23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E33950" w:rsidRPr="00903D34" w:rsidRDefault="00E33950" w:rsidP="001E6156">
            <w:pPr>
              <w:widowControl w:val="0"/>
              <w:ind w:left="127" w:right="126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Блоки ПООП ООО</w:t>
            </w:r>
          </w:p>
          <w:p w:rsidR="00E33950" w:rsidRPr="00903D34" w:rsidRDefault="00E33950" w:rsidP="001E6156">
            <w:pPr>
              <w:widowControl w:val="0"/>
              <w:ind w:left="127" w:right="126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 xml:space="preserve">выпускник </w:t>
            </w:r>
            <w:proofErr w:type="gramStart"/>
            <w:r w:rsidRPr="00903D34">
              <w:rPr>
                <w:rFonts w:cs="Times New Roman"/>
                <w:sz w:val="20"/>
              </w:rPr>
              <w:t>научится</w:t>
            </w:r>
            <w:proofErr w:type="gramEnd"/>
            <w:r w:rsidRPr="00903D34">
              <w:rPr>
                <w:rFonts w:cs="Times New Roman"/>
                <w:sz w:val="20"/>
              </w:rPr>
              <w:t xml:space="preserve"> / </w:t>
            </w:r>
            <w:r w:rsidRPr="00903D34">
              <w:rPr>
                <w:rFonts w:cs="Times New Roman"/>
                <w:i/>
                <w:sz w:val="20"/>
              </w:rPr>
              <w:t>получит возможность научиться</w:t>
            </w:r>
            <w:r w:rsidRPr="00903D34">
              <w:rPr>
                <w:rFonts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Макс</w:t>
            </w:r>
            <w:r w:rsidRPr="00903D34">
              <w:rPr>
                <w:rFonts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proofErr w:type="gramStart"/>
            <w:r w:rsidRPr="00903D34">
              <w:rPr>
                <w:rFonts w:cs="Times New Roman"/>
                <w:sz w:val="20"/>
              </w:rPr>
              <w:t>Средний</w:t>
            </w:r>
            <w:proofErr w:type="gramEnd"/>
            <w:r w:rsidRPr="00903D34">
              <w:rPr>
                <w:rFonts w:cs="Times New Roman"/>
                <w:sz w:val="20"/>
              </w:rPr>
              <w:t xml:space="preserve"> % выполнения</w:t>
            </w:r>
          </w:p>
        </w:tc>
      </w:tr>
      <w:tr w:rsidR="00E33950" w:rsidRPr="00903D34" w:rsidTr="00AC1818">
        <w:trPr>
          <w:trHeight w:val="20"/>
        </w:trPr>
        <w:tc>
          <w:tcPr>
            <w:tcW w:w="567" w:type="dxa"/>
            <w:vMerge/>
          </w:tcPr>
          <w:p w:rsidR="00E33950" w:rsidRPr="00903D34" w:rsidRDefault="00E33950" w:rsidP="00AC1818">
            <w:pPr>
              <w:widowControl w:val="0"/>
              <w:ind w:left="23"/>
              <w:rPr>
                <w:rFonts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E33950" w:rsidRPr="00903D34" w:rsidRDefault="00E33950" w:rsidP="001E6156">
            <w:pPr>
              <w:widowControl w:val="0"/>
              <w:ind w:left="127" w:right="126"/>
              <w:rPr>
                <w:rFonts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b/>
                <w:i/>
                <w:sz w:val="20"/>
              </w:rPr>
            </w:pPr>
            <w:r w:rsidRPr="00903D34">
              <w:rPr>
                <w:rFonts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 w:rsidRPr="00903D34">
              <w:rPr>
                <w:rFonts w:cs="Times New Roman"/>
                <w:sz w:val="20"/>
              </w:rPr>
              <w:t>Вся выборка</w:t>
            </w:r>
          </w:p>
        </w:tc>
      </w:tr>
      <w:tr w:rsidR="00E33950" w:rsidRPr="00903D34" w:rsidTr="00296002">
        <w:trPr>
          <w:trHeight w:val="20"/>
        </w:trPr>
        <w:tc>
          <w:tcPr>
            <w:tcW w:w="567" w:type="dxa"/>
            <w:vMerge/>
          </w:tcPr>
          <w:p w:rsidR="00E33950" w:rsidRPr="00903D34" w:rsidRDefault="00E33950" w:rsidP="00AC1818">
            <w:pPr>
              <w:widowControl w:val="0"/>
              <w:ind w:left="23"/>
              <w:rPr>
                <w:rFonts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E33950" w:rsidRPr="00903D34" w:rsidRDefault="00E33950" w:rsidP="001E6156">
            <w:pPr>
              <w:widowControl w:val="0"/>
              <w:ind w:left="127" w:right="126"/>
              <w:rPr>
                <w:rFonts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E33950" w:rsidRPr="00903D34" w:rsidRDefault="00E33950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E33950" w:rsidRPr="00903D34" w:rsidRDefault="00296002" w:rsidP="000C3FDC">
            <w:pPr>
              <w:widowControl w:val="0"/>
              <w:ind w:left="23"/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</w:rPr>
              <w:t>84уч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E33950" w:rsidRPr="00903D34" w:rsidRDefault="00296002" w:rsidP="000C3FDC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770уч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E33950" w:rsidRPr="00903D34" w:rsidRDefault="00296002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13813уч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33950" w:rsidRPr="00903D34" w:rsidRDefault="00296002" w:rsidP="00656F32">
            <w:pPr>
              <w:widowControl w:val="0"/>
              <w:ind w:left="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685637уч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96002">
              <w:rPr>
                <w:rFonts w:cs="Times New Roman"/>
                <w:color w:val="000000"/>
                <w:sz w:val="20"/>
                <w:szCs w:val="22"/>
              </w:rPr>
              <w:t>пунктограмм</w:t>
            </w:r>
            <w:proofErr w:type="spellEnd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текста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63,99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58,44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61,67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61,43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Соблюдать изученные орфографические и пунктуационные правила при списывании осложненного пропусками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орфограмм и </w:t>
            </w:r>
            <w:proofErr w:type="spellStart"/>
            <w:r>
              <w:rPr>
                <w:rFonts w:cs="Times New Roman"/>
                <w:color w:val="000000"/>
                <w:sz w:val="20"/>
                <w:szCs w:val="22"/>
              </w:rPr>
              <w:t>пунктограмм</w:t>
            </w:r>
            <w:proofErr w:type="spellEnd"/>
            <w:r>
              <w:rPr>
                <w:rFonts w:cs="Times New Roman"/>
                <w:color w:val="000000"/>
                <w:sz w:val="20"/>
                <w:szCs w:val="22"/>
              </w:rPr>
              <w:t xml:space="preserve"> текста</w:t>
            </w:r>
            <w:proofErr w:type="gramStart"/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С</w:t>
            </w:r>
            <w:proofErr w:type="gramEnd"/>
            <w:r w:rsidRPr="00296002">
              <w:rPr>
                <w:rFonts w:cs="Times New Roman"/>
                <w:color w:val="000000"/>
                <w:sz w:val="20"/>
                <w:szCs w:val="22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63,1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50,43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44,76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39,75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1К3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96002">
              <w:rPr>
                <w:rFonts w:cs="Times New Roman"/>
                <w:color w:val="000000"/>
                <w:sz w:val="20"/>
                <w:szCs w:val="22"/>
              </w:rPr>
              <w:t>пунктограмм</w:t>
            </w:r>
            <w:proofErr w:type="spellEnd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текста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92,86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91,82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92,91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92,55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2К1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Проводить морфемный анализ слова;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lastRenderedPageBreak/>
              <w:t>проводить морфологический анализ слова;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79,76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79,7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83,9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82,03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2К2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Проводить морфемный анализ слова;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проводить морфологический анализ слова;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38,89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40,82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48,72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48,57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2К3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Проводить морфемный анализ слова;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проводить морфологический анализ слова;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проводить синтаксический анализ  предложения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59,92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41,86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50,93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50,64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Правильно писать с НЕ слова разных частей речи, обосновывать условия выбора слитного/раздельного написания</w:t>
            </w:r>
            <w:proofErr w:type="gramStart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О</w:t>
            </w:r>
            <w:proofErr w:type="gramEnd"/>
            <w:r w:rsidRPr="00296002">
              <w:rPr>
                <w:rFonts w:cs="Times New Roman"/>
                <w:color w:val="000000"/>
                <w:sz w:val="20"/>
                <w:szCs w:val="22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19,64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26,95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33,7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36,39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21,13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23,8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31,11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33,02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Владеть орфоэпическими нормами русского литературного языка</w:t>
            </w:r>
            <w:proofErr w:type="gramStart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П</w:t>
            </w:r>
            <w:proofErr w:type="gramEnd"/>
            <w:r w:rsidRPr="00296002">
              <w:rPr>
                <w:rFonts w:cs="Times New Roman"/>
                <w:color w:val="000000"/>
                <w:sz w:val="20"/>
                <w:szCs w:val="22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83,33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67,27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73,63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71,05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Распознавать случаи нарушения грамматических норм русского литературного языка в заданных предложениях и исправ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лять эти нарушения.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Соблюдать основные языковые нормы в устной и письменной речи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44,64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44,74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50,67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53,53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анализировать текст с точки зрения его темы, цели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48,81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45,84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55,74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58,1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AC1818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Анализировать прочитанную часть текста с точки зрения ее </w:t>
            </w:r>
            <w:proofErr w:type="spellStart"/>
            <w:r w:rsidRPr="00296002">
              <w:rPr>
                <w:rFonts w:cs="Times New Roman"/>
                <w:color w:val="000000"/>
                <w:sz w:val="20"/>
                <w:szCs w:val="22"/>
              </w:rPr>
              <w:t>микротемы</w:t>
            </w:r>
            <w:proofErr w:type="spellEnd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; распознавать и адекватно формулировать </w:t>
            </w:r>
            <w:proofErr w:type="spellStart"/>
            <w:r w:rsidRPr="00296002">
              <w:rPr>
                <w:rFonts w:cs="Times New Roman"/>
                <w:color w:val="000000"/>
                <w:sz w:val="20"/>
                <w:szCs w:val="22"/>
              </w:rPr>
              <w:t>микротему</w:t>
            </w:r>
            <w:proofErr w:type="spellEnd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В</w:t>
            </w:r>
            <w:proofErr w:type="gramEnd"/>
            <w:r w:rsidRPr="00296002">
              <w:rPr>
                <w:rFonts w:cs="Times New Roman"/>
                <w:color w:val="000000"/>
                <w:sz w:val="20"/>
                <w:szCs w:val="22"/>
              </w:rPr>
              <w:t>ладеть навыками различных видов чтения (изучающим, ознакомительным, просмотровым) и информационной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переработки прочитанного материала;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48,81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47,08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57,05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58,03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336577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Определять вид тропа</w:t>
            </w:r>
            <w:r w:rsidR="00336577"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45,24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41,04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57,16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58,77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Распознавать лексическое значение слова с опорой 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на указанный в задании контекст.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проводить лексический анализ слова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61,9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68,44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76,15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78,08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Распознавать подчинительные словосочетания, опре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делять вид подчинительной связи.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Опознавать основные единицы синтаксиса (словосочетание, предложение, текст);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33,81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30,49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41,54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41,81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Находить в предложении грамматическую основу</w:t>
            </w:r>
            <w:proofErr w:type="gramStart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  <w:t>Н</w:t>
            </w:r>
            <w:proofErr w:type="gramEnd"/>
            <w:r w:rsidRPr="00296002">
              <w:rPr>
                <w:rFonts w:cs="Times New Roman"/>
                <w:color w:val="000000"/>
                <w:sz w:val="20"/>
                <w:szCs w:val="22"/>
              </w:rPr>
              <w:t>аходить грамматическую основу предложения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53,57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58,05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67,79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68,97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Определять тип односоставного предложения</w:t>
            </w:r>
            <w:proofErr w:type="gramStart"/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br/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lastRenderedPageBreak/>
              <w:t>А</w:t>
            </w:r>
            <w:proofErr w:type="gramEnd"/>
            <w:r w:rsidRPr="00296002">
              <w:rPr>
                <w:rFonts w:cs="Times New Roman"/>
                <w:color w:val="000000"/>
                <w:sz w:val="20"/>
                <w:szCs w:val="22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51,19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37,92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53,63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52,34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 w:rsidRPr="00656F32"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55,95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49,03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60,07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61,48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сле с помощью графической схемы.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44,05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41,34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44,92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45,56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 xml:space="preserve">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62,5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49,22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54,64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55,55</w:t>
            </w:r>
          </w:p>
        </w:tc>
      </w:tr>
      <w:tr w:rsidR="003752F0" w:rsidRPr="00903D34" w:rsidTr="003752F0">
        <w:trPr>
          <w:trHeight w:val="20"/>
        </w:trPr>
        <w:tc>
          <w:tcPr>
            <w:tcW w:w="567" w:type="dxa"/>
            <w:vAlign w:val="center"/>
          </w:tcPr>
          <w:p w:rsidR="003752F0" w:rsidRPr="00882E5F" w:rsidRDefault="003752F0" w:rsidP="00027D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82E5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0" w:type="dxa"/>
            <w:vAlign w:val="bottom"/>
          </w:tcPr>
          <w:p w:rsidR="003752F0" w:rsidRPr="00296002" w:rsidRDefault="003752F0" w:rsidP="00296002">
            <w:pPr>
              <w:widowControl w:val="0"/>
              <w:suppressAutoHyphens w:val="0"/>
              <w:jc w:val="both"/>
              <w:rPr>
                <w:rFonts w:cs="Times New Roman"/>
                <w:color w:val="000000"/>
                <w:sz w:val="20"/>
                <w:szCs w:val="22"/>
              </w:rPr>
            </w:pPr>
            <w:r w:rsidRPr="00296002">
              <w:rPr>
                <w:rFonts w:cs="Times New Roman"/>
                <w:color w:val="000000"/>
                <w:sz w:val="20"/>
                <w:szCs w:val="22"/>
              </w:rPr>
              <w:t>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r>
              <w:rPr>
                <w:rFonts w:cs="Times New Roman"/>
                <w:color w:val="000000"/>
                <w:sz w:val="20"/>
                <w:szCs w:val="22"/>
              </w:rPr>
              <w:t xml:space="preserve">. </w:t>
            </w:r>
            <w:r w:rsidRPr="00296002">
              <w:rPr>
                <w:rFonts w:cs="Times New Roman"/>
                <w:color w:val="000000"/>
                <w:sz w:val="20"/>
                <w:szCs w:val="22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594" w:type="dxa"/>
            <w:vAlign w:val="center"/>
          </w:tcPr>
          <w:p w:rsidR="003752F0" w:rsidRPr="00656F32" w:rsidRDefault="003752F0" w:rsidP="00AC181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84,52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80,65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85,96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3752F0" w:rsidRPr="003752F0" w:rsidRDefault="003752F0" w:rsidP="003752F0">
            <w:pPr>
              <w:jc w:val="center"/>
              <w:rPr>
                <w:rFonts w:cs="Times New Roman"/>
                <w:color w:val="000000"/>
              </w:rPr>
            </w:pPr>
            <w:r w:rsidRPr="003752F0">
              <w:rPr>
                <w:rFonts w:cs="Times New Roman"/>
                <w:color w:val="000000"/>
              </w:rPr>
              <w:t>86,13</w:t>
            </w:r>
          </w:p>
        </w:tc>
      </w:tr>
    </w:tbl>
    <w:p w:rsidR="0022491E" w:rsidRDefault="0022491E">
      <w:pPr>
        <w:shd w:val="clear" w:color="auto" w:fill="FFFFFF"/>
        <w:jc w:val="both"/>
        <w:rPr>
          <w:rFonts w:cs="Times New Roman"/>
          <w:b/>
          <w:color w:val="FF0000"/>
        </w:rPr>
      </w:pPr>
    </w:p>
    <w:p w:rsidR="006852C7" w:rsidRPr="006852C7" w:rsidRDefault="006852C7" w:rsidP="006852C7">
      <w:pPr>
        <w:shd w:val="clear" w:color="auto" w:fill="FFFFFF"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6852C7">
        <w:rPr>
          <w:rFonts w:eastAsia="Calibri" w:cs="Times New Roman"/>
          <w:b/>
          <w:kern w:val="0"/>
          <w:lang w:eastAsia="en-US" w:bidi="ar-SA"/>
        </w:rPr>
        <w:t>Предложения:</w:t>
      </w:r>
    </w:p>
    <w:p w:rsidR="006852C7" w:rsidRPr="006852C7" w:rsidRDefault="006852C7" w:rsidP="006852C7">
      <w:pPr>
        <w:numPr>
          <w:ilvl w:val="0"/>
          <w:numId w:val="12"/>
        </w:numPr>
        <w:shd w:val="clear" w:color="auto" w:fill="FFFFFF"/>
        <w:suppressAutoHyphens w:val="0"/>
        <w:ind w:left="426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 xml:space="preserve">Учителям русского языка </w:t>
      </w:r>
      <w:proofErr w:type="spellStart"/>
      <w:r w:rsidR="0079577C">
        <w:rPr>
          <w:rFonts w:eastAsia="Calibri" w:cs="Times New Roman"/>
          <w:kern w:val="0"/>
          <w:lang w:eastAsia="en-US" w:bidi="ar-SA"/>
        </w:rPr>
        <w:t>С.А.</w:t>
      </w:r>
      <w:r>
        <w:rPr>
          <w:rFonts w:eastAsia="Calibri" w:cs="Times New Roman"/>
          <w:kern w:val="0"/>
          <w:lang w:eastAsia="en-US" w:bidi="ar-SA"/>
        </w:rPr>
        <w:t>Арыковой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, </w:t>
      </w:r>
      <w:r w:rsidR="0079577C" w:rsidRPr="006852C7">
        <w:rPr>
          <w:rFonts w:eastAsia="Calibri" w:cs="Times New Roman"/>
          <w:kern w:val="0"/>
          <w:lang w:eastAsia="en-US" w:bidi="ar-SA"/>
        </w:rPr>
        <w:t>Н.Ю.</w:t>
      </w:r>
      <w:r w:rsidRPr="006852C7">
        <w:rPr>
          <w:rFonts w:eastAsia="Calibri" w:cs="Times New Roman"/>
          <w:kern w:val="0"/>
          <w:lang w:eastAsia="en-US" w:bidi="ar-SA"/>
        </w:rPr>
        <w:t>Поповой</w:t>
      </w:r>
      <w:r>
        <w:rPr>
          <w:rFonts w:eastAsia="Calibri" w:cs="Times New Roman"/>
          <w:kern w:val="0"/>
          <w:lang w:eastAsia="en-US" w:bidi="ar-SA"/>
        </w:rPr>
        <w:t xml:space="preserve">, </w:t>
      </w:r>
      <w:proofErr w:type="spellStart"/>
      <w:r w:rsidR="0079577C">
        <w:rPr>
          <w:rFonts w:eastAsia="Calibri" w:cs="Times New Roman"/>
          <w:kern w:val="0"/>
          <w:lang w:eastAsia="en-US" w:bidi="ar-SA"/>
        </w:rPr>
        <w:t>Н.В.</w:t>
      </w:r>
      <w:r>
        <w:rPr>
          <w:rFonts w:eastAsia="Calibri" w:cs="Times New Roman"/>
          <w:kern w:val="0"/>
          <w:lang w:eastAsia="en-US" w:bidi="ar-SA"/>
        </w:rPr>
        <w:t>Шилик</w:t>
      </w:r>
      <w:proofErr w:type="spellEnd"/>
      <w:r>
        <w:rPr>
          <w:rFonts w:eastAsia="Calibri" w:cs="Times New Roman"/>
          <w:kern w:val="0"/>
          <w:lang w:eastAsia="en-US" w:bidi="ar-SA"/>
        </w:rPr>
        <w:t>:</w:t>
      </w:r>
    </w:p>
    <w:p w:rsidR="006852C7" w:rsidRPr="006852C7" w:rsidRDefault="006852C7" w:rsidP="006852C7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6852C7" w:rsidRPr="006852C7" w:rsidRDefault="006852C7" w:rsidP="006852C7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 xml:space="preserve">продолжить работу по повышению знаний и совершенствованию предметных умений и навыков; </w:t>
      </w:r>
    </w:p>
    <w:p w:rsidR="006852C7" w:rsidRPr="006852C7" w:rsidRDefault="006852C7" w:rsidP="006852C7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продолжить отработку навыков:</w:t>
      </w:r>
    </w:p>
    <w:p w:rsidR="006852C7" w:rsidRPr="006852C7" w:rsidRDefault="006852C7" w:rsidP="006852C7">
      <w:pPr>
        <w:numPr>
          <w:ilvl w:val="0"/>
          <w:numId w:val="16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выполнения морфологического, синтаксического разборов;</w:t>
      </w:r>
    </w:p>
    <w:p w:rsidR="006852C7" w:rsidRPr="006852C7" w:rsidRDefault="006852C7" w:rsidP="006852C7">
      <w:pPr>
        <w:numPr>
          <w:ilvl w:val="0"/>
          <w:numId w:val="16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определения типа речи;</w:t>
      </w:r>
    </w:p>
    <w:p w:rsidR="006852C7" w:rsidRPr="006852C7" w:rsidRDefault="006852C7" w:rsidP="006852C7">
      <w:pPr>
        <w:numPr>
          <w:ilvl w:val="0"/>
          <w:numId w:val="16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определение основной мысли текста;</w:t>
      </w:r>
    </w:p>
    <w:p w:rsidR="006852C7" w:rsidRPr="006852C7" w:rsidRDefault="006852C7" w:rsidP="006852C7">
      <w:pPr>
        <w:numPr>
          <w:ilvl w:val="0"/>
          <w:numId w:val="16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работа с лексическим значением слова;</w:t>
      </w:r>
    </w:p>
    <w:p w:rsidR="006852C7" w:rsidRPr="006852C7" w:rsidRDefault="006852C7" w:rsidP="006852C7">
      <w:pPr>
        <w:numPr>
          <w:ilvl w:val="0"/>
          <w:numId w:val="16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работы со сложным предложением;</w:t>
      </w:r>
    </w:p>
    <w:p w:rsidR="006852C7" w:rsidRPr="006852C7" w:rsidRDefault="006852C7" w:rsidP="006852C7">
      <w:pPr>
        <w:numPr>
          <w:ilvl w:val="0"/>
          <w:numId w:val="16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>соблюдения орфографических, пунктуационных норм;</w:t>
      </w:r>
    </w:p>
    <w:p w:rsidR="006852C7" w:rsidRPr="006852C7" w:rsidRDefault="006852C7" w:rsidP="006852C7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bookmarkStart w:id="0" w:name="_GoBack"/>
      <w:bookmarkEnd w:id="0"/>
      <w:r w:rsidRPr="006852C7">
        <w:rPr>
          <w:rFonts w:eastAsia="Calibri" w:cs="Times New Roman"/>
          <w:kern w:val="0"/>
          <w:lang w:eastAsia="en-US" w:bidi="ar-SA"/>
        </w:rPr>
        <w:t>усилить работу по отработке предметных умений:</w:t>
      </w:r>
    </w:p>
    <w:p w:rsidR="006852C7" w:rsidRPr="006852C7" w:rsidRDefault="0079577C" w:rsidP="006852C7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о</w:t>
      </w:r>
      <w:r w:rsidR="006852C7" w:rsidRPr="006852C7">
        <w:rPr>
          <w:rFonts w:eastAsia="Calibri" w:cs="Times New Roman"/>
          <w:kern w:val="0"/>
          <w:lang w:eastAsia="en-US" w:bidi="ar-SA"/>
        </w:rPr>
        <w:t>владение основными нормами литературного языка (орфографическими, пунктуационными); стремление к</w:t>
      </w:r>
      <w:r>
        <w:rPr>
          <w:rFonts w:eastAsia="Calibri" w:cs="Times New Roman"/>
          <w:kern w:val="0"/>
          <w:lang w:eastAsia="en-US" w:bidi="ar-SA"/>
        </w:rPr>
        <w:t xml:space="preserve"> речевому самосовершенствованию;</w:t>
      </w:r>
    </w:p>
    <w:p w:rsidR="006852C7" w:rsidRPr="006852C7" w:rsidRDefault="0079577C" w:rsidP="006852C7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р</w:t>
      </w:r>
      <w:r w:rsidR="006852C7" w:rsidRPr="006852C7">
        <w:rPr>
          <w:rFonts w:eastAsia="Calibri" w:cs="Times New Roman"/>
          <w:kern w:val="0"/>
          <w:lang w:eastAsia="en-US" w:bidi="ar-SA"/>
        </w:rPr>
        <w:t>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</w:r>
      <w:r>
        <w:rPr>
          <w:rFonts w:eastAsia="Calibri" w:cs="Times New Roman"/>
          <w:kern w:val="0"/>
          <w:lang w:eastAsia="en-US" w:bidi="ar-SA"/>
        </w:rPr>
        <w:t>;</w:t>
      </w:r>
    </w:p>
    <w:p w:rsidR="006852C7" w:rsidRPr="006852C7" w:rsidRDefault="0079577C" w:rsidP="006852C7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lastRenderedPageBreak/>
        <w:t>с</w:t>
      </w:r>
      <w:r w:rsidR="006852C7" w:rsidRPr="006852C7">
        <w:rPr>
          <w:rFonts w:eastAsia="Calibri" w:cs="Times New Roman"/>
          <w:kern w:val="0"/>
          <w:lang w:eastAsia="en-US" w:bidi="ar-SA"/>
        </w:rPr>
        <w:t xml:space="preserve">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</w:t>
      </w:r>
      <w:r>
        <w:rPr>
          <w:rFonts w:eastAsia="Calibri" w:cs="Times New Roman"/>
          <w:kern w:val="0"/>
          <w:lang w:eastAsia="en-US" w:bidi="ar-SA"/>
        </w:rPr>
        <w:t>определять место ударного слога;</w:t>
      </w:r>
    </w:p>
    <w:p w:rsidR="006852C7" w:rsidRPr="006852C7" w:rsidRDefault="0079577C" w:rsidP="006852C7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</w:t>
      </w:r>
      <w:r w:rsidR="006852C7" w:rsidRPr="006852C7">
        <w:rPr>
          <w:rFonts w:eastAsia="Calibri" w:cs="Times New Roman"/>
          <w:kern w:val="0"/>
          <w:lang w:eastAsia="en-US" w:bidi="ar-SA"/>
        </w:rPr>
        <w:t>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</w:t>
      </w:r>
      <w:r>
        <w:rPr>
          <w:rFonts w:eastAsia="Calibri" w:cs="Times New Roman"/>
          <w:kern w:val="0"/>
          <w:lang w:eastAsia="en-US" w:bidi="ar-SA"/>
        </w:rPr>
        <w:t>турного языка (пунктуационными);</w:t>
      </w:r>
    </w:p>
    <w:p w:rsidR="004077F6" w:rsidRPr="004077F6" w:rsidRDefault="0079577C" w:rsidP="004077F6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а</w:t>
      </w:r>
      <w:r w:rsidR="006852C7" w:rsidRPr="006852C7">
        <w:rPr>
          <w:rFonts w:eastAsia="Calibri" w:cs="Times New Roman"/>
          <w:kern w:val="0"/>
          <w:lang w:eastAsia="en-US" w:bidi="ar-SA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</w:t>
      </w:r>
      <w:r>
        <w:rPr>
          <w:rFonts w:eastAsia="Calibri" w:cs="Times New Roman"/>
          <w:kern w:val="0"/>
          <w:lang w:eastAsia="en-US" w:bidi="ar-SA"/>
        </w:rPr>
        <w:t>пинания в предложении;</w:t>
      </w:r>
    </w:p>
    <w:p w:rsidR="006852C7" w:rsidRPr="006852C7" w:rsidRDefault="0079577C" w:rsidP="006852C7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с</w:t>
      </w:r>
      <w:r w:rsidR="006852C7" w:rsidRPr="006852C7">
        <w:rPr>
          <w:rFonts w:eastAsia="Calibri" w:cs="Times New Roman"/>
          <w:kern w:val="0"/>
          <w:lang w:eastAsia="en-US" w:bidi="ar-SA"/>
        </w:rPr>
        <w:t xml:space="preserve">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</w:r>
      <w:proofErr w:type="spellStart"/>
      <w:r w:rsidR="006852C7" w:rsidRPr="006852C7">
        <w:rPr>
          <w:rFonts w:eastAsia="Calibri" w:cs="Times New Roman"/>
          <w:kern w:val="0"/>
          <w:lang w:eastAsia="en-US" w:bidi="ar-SA"/>
        </w:rPr>
        <w:t>многоаспектного</w:t>
      </w:r>
      <w:proofErr w:type="spellEnd"/>
      <w:r w:rsidR="006852C7" w:rsidRPr="006852C7">
        <w:rPr>
          <w:rFonts w:eastAsia="Calibri" w:cs="Times New Roman"/>
          <w:kern w:val="0"/>
          <w:lang w:eastAsia="en-US" w:bidi="ar-SA"/>
        </w:rPr>
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</w:t>
      </w:r>
      <w:r>
        <w:rPr>
          <w:rFonts w:eastAsia="Calibri" w:cs="Times New Roman"/>
          <w:kern w:val="0"/>
          <w:lang w:eastAsia="en-US" w:bidi="ar-SA"/>
        </w:rPr>
        <w:t>ной и дополнительной информации;</w:t>
      </w:r>
    </w:p>
    <w:p w:rsidR="006852C7" w:rsidRPr="006852C7" w:rsidRDefault="0079577C" w:rsidP="006852C7">
      <w:pPr>
        <w:numPr>
          <w:ilvl w:val="0"/>
          <w:numId w:val="17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lang w:eastAsia="en-US" w:bidi="ar-SA"/>
        </w:rPr>
      </w:pPr>
      <w:proofErr w:type="gramStart"/>
      <w:r>
        <w:rPr>
          <w:rFonts w:eastAsia="Calibri" w:cs="Times New Roman"/>
          <w:kern w:val="0"/>
          <w:lang w:eastAsia="en-US" w:bidi="ar-SA"/>
        </w:rPr>
        <w:t>с</w:t>
      </w:r>
      <w:r w:rsidR="006852C7" w:rsidRPr="006852C7">
        <w:rPr>
          <w:rFonts w:eastAsia="Calibri" w:cs="Times New Roman"/>
          <w:kern w:val="0"/>
          <w:lang w:eastAsia="en-US" w:bidi="ar-SA"/>
        </w:rPr>
        <w:t>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="006852C7" w:rsidRPr="006852C7">
        <w:rPr>
          <w:rFonts w:eastAsia="Calibri" w:cs="Times New Roman"/>
          <w:kern w:val="0"/>
          <w:lang w:eastAsia="en-US" w:bidi="ar-SA"/>
        </w:rPr>
        <w:t xml:space="preserve"> формирование навыков проведения различных видов анализа слова (лексического), а также </w:t>
      </w:r>
      <w:proofErr w:type="spellStart"/>
      <w:r w:rsidR="006852C7" w:rsidRPr="006852C7">
        <w:rPr>
          <w:rFonts w:eastAsia="Calibri" w:cs="Times New Roman"/>
          <w:kern w:val="0"/>
          <w:lang w:eastAsia="en-US" w:bidi="ar-SA"/>
        </w:rPr>
        <w:t>многоаспектного</w:t>
      </w:r>
      <w:proofErr w:type="spellEnd"/>
      <w:r w:rsidR="006852C7" w:rsidRPr="006852C7">
        <w:rPr>
          <w:rFonts w:eastAsia="Calibri" w:cs="Times New Roman"/>
          <w:kern w:val="0"/>
          <w:lang w:eastAsia="en-US" w:bidi="ar-SA"/>
        </w:rPr>
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</w:r>
    </w:p>
    <w:p w:rsidR="006852C7" w:rsidRPr="006852C7" w:rsidRDefault="006852C7" w:rsidP="006852C7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6852C7">
        <w:rPr>
          <w:rFonts w:eastAsia="Calibri" w:cs="Times New Roman"/>
          <w:kern w:val="0"/>
          <w:lang w:eastAsia="en-US" w:bidi="ar-SA"/>
        </w:rPr>
        <w:t xml:space="preserve">систематически включать задания на формирование и развитие </w:t>
      </w:r>
      <w:proofErr w:type="spellStart"/>
      <w:r w:rsidRPr="006852C7">
        <w:rPr>
          <w:rFonts w:eastAsia="Calibri" w:cs="Times New Roman"/>
          <w:kern w:val="0"/>
          <w:lang w:eastAsia="en-US" w:bidi="ar-SA"/>
        </w:rPr>
        <w:t>метапредметных</w:t>
      </w:r>
      <w:proofErr w:type="spellEnd"/>
      <w:r w:rsidRPr="006852C7">
        <w:rPr>
          <w:rFonts w:eastAsia="Calibri" w:cs="Times New Roman"/>
          <w:kern w:val="0"/>
          <w:lang w:eastAsia="en-US" w:bidi="ar-SA"/>
        </w:rPr>
        <w:t xml:space="preserve"> учебных действий: </w:t>
      </w:r>
    </w:p>
    <w:p w:rsidR="006852C7" w:rsidRPr="006852C7" w:rsidRDefault="006852C7" w:rsidP="006852C7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6852C7">
        <w:rPr>
          <w:rFonts w:eastAsia="Calibri" w:cs="Times New Roman"/>
          <w:kern w:val="0"/>
          <w:szCs w:val="22"/>
          <w:lang w:eastAsia="en-US" w:bidi="ar-SA"/>
        </w:rPr>
        <w:t>умение осуществлять расширенный поиск информации с использованием различных ресурсов;</w:t>
      </w:r>
    </w:p>
    <w:p w:rsidR="006852C7" w:rsidRPr="006852C7" w:rsidRDefault="006852C7" w:rsidP="006852C7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6852C7">
        <w:rPr>
          <w:rFonts w:eastAsia="Calibri" w:cs="Times New Roman"/>
          <w:kern w:val="0"/>
          <w:szCs w:val="22"/>
          <w:lang w:eastAsia="en-US" w:bidi="ar-SA"/>
        </w:rPr>
        <w:t>умение давать определение понятиям;</w:t>
      </w:r>
    </w:p>
    <w:p w:rsidR="00A42AE6" w:rsidRDefault="006852C7" w:rsidP="00A42AE6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6852C7">
        <w:rPr>
          <w:rFonts w:eastAsia="Calibri" w:cs="Times New Roman"/>
          <w:kern w:val="0"/>
          <w:szCs w:val="22"/>
          <w:lang w:eastAsia="en-US" w:bidi="ar-SA"/>
        </w:rPr>
        <w:t>умение устанавливать причинно - следственные связи;</w:t>
      </w:r>
    </w:p>
    <w:p w:rsidR="006852C7" w:rsidRPr="00A42AE6" w:rsidRDefault="006852C7" w:rsidP="00A42AE6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A42AE6">
        <w:rPr>
          <w:rFonts w:eastAsia="Calibri" w:cs="Times New Roman"/>
          <w:kern w:val="0"/>
          <w:szCs w:val="22"/>
          <w:lang w:eastAsia="en-US" w:bidi="ar-SA"/>
        </w:rPr>
        <w:t xml:space="preserve">умение осуществлять сравнение, </w:t>
      </w:r>
      <w:proofErr w:type="spellStart"/>
      <w:r w:rsidRPr="00A42AE6">
        <w:rPr>
          <w:rFonts w:eastAsia="Calibri" w:cs="Times New Roman"/>
          <w:kern w:val="0"/>
          <w:szCs w:val="22"/>
          <w:lang w:eastAsia="en-US" w:bidi="ar-SA"/>
        </w:rPr>
        <w:t>сериацию</w:t>
      </w:r>
      <w:proofErr w:type="spellEnd"/>
      <w:r w:rsidRPr="00A42AE6">
        <w:rPr>
          <w:rFonts w:eastAsia="Calibri" w:cs="Times New Roman"/>
          <w:kern w:val="0"/>
          <w:szCs w:val="22"/>
          <w:lang w:eastAsia="en-US" w:bidi="ar-SA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6852C7" w:rsidRPr="006852C7" w:rsidRDefault="006852C7" w:rsidP="006852C7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6852C7">
        <w:rPr>
          <w:rFonts w:eastAsia="Calibri" w:cs="Times New Roman"/>
          <w:kern w:val="0"/>
          <w:szCs w:val="22"/>
          <w:lang w:eastAsia="en-US" w:bidi="ar-SA"/>
        </w:rPr>
        <w:t xml:space="preserve">умение строить </w:t>
      </w:r>
      <w:proofErr w:type="gramStart"/>
      <w:r w:rsidRPr="006852C7">
        <w:rPr>
          <w:rFonts w:eastAsia="Calibri" w:cs="Times New Roman"/>
          <w:kern w:val="0"/>
          <w:szCs w:val="22"/>
          <w:lang w:eastAsia="en-US" w:bidi="ar-SA"/>
        </w:rPr>
        <w:t>логическое рассуждение</w:t>
      </w:r>
      <w:proofErr w:type="gramEnd"/>
      <w:r w:rsidRPr="006852C7">
        <w:rPr>
          <w:rFonts w:eastAsia="Calibri" w:cs="Times New Roman"/>
          <w:kern w:val="0"/>
          <w:szCs w:val="22"/>
          <w:lang w:eastAsia="en-US" w:bidi="ar-SA"/>
        </w:rPr>
        <w:t>, включающее установление причинно- следственных связей;</w:t>
      </w:r>
    </w:p>
    <w:p w:rsidR="006852C7" w:rsidRPr="006852C7" w:rsidRDefault="006852C7" w:rsidP="006852C7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6852C7">
        <w:rPr>
          <w:rFonts w:eastAsia="Calibri" w:cs="Times New Roman"/>
          <w:kern w:val="0"/>
          <w:szCs w:val="22"/>
          <w:lang w:eastAsia="en-US" w:bidi="ar-SA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6852C7" w:rsidRPr="006852C7" w:rsidRDefault="006852C7" w:rsidP="006852C7">
      <w:pPr>
        <w:numPr>
          <w:ilvl w:val="0"/>
          <w:numId w:val="15"/>
        </w:numPr>
        <w:shd w:val="clear" w:color="auto" w:fill="FFFFFF"/>
        <w:suppressAutoHyphens w:val="0"/>
        <w:ind w:left="1134"/>
        <w:contextualSpacing/>
        <w:jc w:val="both"/>
        <w:rPr>
          <w:rFonts w:eastAsia="Calibri" w:cs="Times New Roman"/>
          <w:kern w:val="0"/>
          <w:sz w:val="28"/>
          <w:lang w:eastAsia="en-US" w:bidi="ar-SA"/>
        </w:rPr>
      </w:pPr>
      <w:r w:rsidRPr="006852C7">
        <w:rPr>
          <w:rFonts w:eastAsia="Calibri" w:cs="Times New Roman"/>
          <w:kern w:val="0"/>
          <w:szCs w:val="22"/>
          <w:lang w:eastAsia="en-US" w:bidi="ar-SA"/>
        </w:rPr>
        <w:lastRenderedPageBreak/>
        <w:t>владение основами коммуникативной рефлексии.</w:t>
      </w:r>
    </w:p>
    <w:p w:rsidR="006852C7" w:rsidRDefault="006852C7" w:rsidP="0079577C">
      <w:pPr>
        <w:numPr>
          <w:ilvl w:val="0"/>
          <w:numId w:val="23"/>
        </w:numPr>
        <w:shd w:val="clear" w:color="auto" w:fill="FFFFFF"/>
        <w:suppressAutoHyphens w:val="0"/>
        <w:ind w:left="709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6852C7">
        <w:rPr>
          <w:rFonts w:eastAsiaTheme="minorHAnsi" w:cs="Times New Roman"/>
          <w:kern w:val="0"/>
          <w:lang w:eastAsia="en-US" w:bidi="ar-SA"/>
        </w:rPr>
        <w:t xml:space="preserve">с целью устранения дефицитов и повышения уровня перечисленных знаний и умений внести изменения в рабочие программы по предметам и программу внеурочной деятельности «Смысловое чтение и основы работы с текстом» и уделить особое </w:t>
      </w:r>
      <w:r w:rsidR="005578D2">
        <w:rPr>
          <w:rFonts w:eastAsiaTheme="minorHAnsi" w:cs="Times New Roman"/>
          <w:kern w:val="0"/>
          <w:lang w:eastAsia="en-US" w:bidi="ar-SA"/>
        </w:rPr>
        <w:t xml:space="preserve"> </w:t>
      </w:r>
      <w:r w:rsidRPr="006852C7">
        <w:rPr>
          <w:rFonts w:eastAsiaTheme="minorHAnsi" w:cs="Times New Roman"/>
          <w:kern w:val="0"/>
          <w:lang w:eastAsia="en-US" w:bidi="ar-SA"/>
        </w:rPr>
        <w:t>внимание следующим темам:</w:t>
      </w:r>
    </w:p>
    <w:p w:rsidR="00C00B45" w:rsidRPr="00F422E2" w:rsidRDefault="003C50B1" w:rsidP="00C00B45">
      <w:pPr>
        <w:pStyle w:val="af0"/>
        <w:numPr>
          <w:ilvl w:val="0"/>
          <w:numId w:val="25"/>
        </w:numPr>
        <w:shd w:val="clear" w:color="auto" w:fill="FFFFFF"/>
        <w:suppressAutoHyphens w:val="0"/>
        <w:ind w:left="1134"/>
        <w:jc w:val="both"/>
        <w:rPr>
          <w:rFonts w:eastAsia="Times New Roman" w:cs="Times New Roman"/>
          <w:kern w:val="0"/>
          <w:lang w:eastAsia="ru-RU" w:bidi="ar-SA"/>
        </w:rPr>
      </w:pPr>
      <w:r w:rsidRPr="00F422E2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правильный выбор ряда слов, объяснение условия выбора раздельного написания;</w:t>
      </w:r>
      <w:r w:rsidR="00C00B45" w:rsidRPr="00F422E2">
        <w:rPr>
          <w:rFonts w:eastAsia="Times New Roman" w:cs="Times New Roman"/>
          <w:b/>
          <w:i/>
          <w:kern w:val="0"/>
          <w:lang w:eastAsia="ru-RU" w:bidi="ar-SA"/>
        </w:rPr>
        <w:t xml:space="preserve"> (отрабатывать в рамках тем</w:t>
      </w:r>
      <w:r w:rsidR="00F422E2" w:rsidRPr="00F422E2">
        <w:rPr>
          <w:rFonts w:eastAsia="Times New Roman" w:cs="Times New Roman"/>
          <w:b/>
          <w:i/>
          <w:kern w:val="0"/>
          <w:lang w:eastAsia="ru-RU" w:bidi="ar-SA"/>
        </w:rPr>
        <w:t>ы</w:t>
      </w:r>
      <w:r w:rsidR="00C00B45" w:rsidRPr="00F422E2">
        <w:rPr>
          <w:rFonts w:eastAsia="Times New Roman" w:cs="Times New Roman"/>
          <w:b/>
          <w:i/>
          <w:kern w:val="0"/>
          <w:lang w:eastAsia="ru-RU" w:bidi="ar-SA"/>
        </w:rPr>
        <w:t xml:space="preserve"> «</w:t>
      </w:r>
      <w:r w:rsidR="00F422E2" w:rsidRPr="00F422E2">
        <w:rPr>
          <w:rFonts w:eastAsia="Times New Roman" w:cs="Times New Roman"/>
          <w:b/>
          <w:i/>
          <w:kern w:val="0"/>
          <w:lang w:eastAsia="ru-RU" w:bidi="ar-SA"/>
        </w:rPr>
        <w:t>Сложносочиненное предложение</w:t>
      </w:r>
      <w:r w:rsidR="00C00B45" w:rsidRPr="00F422E2">
        <w:rPr>
          <w:rFonts w:eastAsia="Times New Roman" w:cs="Times New Roman"/>
          <w:b/>
          <w:i/>
          <w:kern w:val="0"/>
          <w:lang w:eastAsia="ru-RU" w:bidi="ar-SA"/>
        </w:rPr>
        <w:t xml:space="preserve">»» - </w:t>
      </w:r>
      <w:r w:rsidR="00F422E2" w:rsidRPr="00F422E2">
        <w:rPr>
          <w:rFonts w:eastAsia="Times New Roman" w:cs="Times New Roman"/>
          <w:b/>
          <w:i/>
          <w:kern w:val="0"/>
          <w:lang w:eastAsia="ru-RU" w:bidi="ar-SA"/>
        </w:rPr>
        <w:t>октябрь</w:t>
      </w:r>
      <w:r w:rsidR="00C00B45" w:rsidRPr="00F422E2">
        <w:rPr>
          <w:rFonts w:eastAsia="Times New Roman" w:cs="Times New Roman"/>
          <w:b/>
          <w:i/>
          <w:kern w:val="0"/>
          <w:lang w:eastAsia="ru-RU" w:bidi="ar-SA"/>
        </w:rPr>
        <w:t xml:space="preserve"> 202</w:t>
      </w:r>
      <w:r w:rsidR="00F422E2" w:rsidRPr="00F422E2">
        <w:rPr>
          <w:rFonts w:eastAsia="Times New Roman" w:cs="Times New Roman"/>
          <w:b/>
          <w:i/>
          <w:kern w:val="0"/>
          <w:lang w:eastAsia="ru-RU" w:bidi="ar-SA"/>
        </w:rPr>
        <w:t>0)</w:t>
      </w:r>
      <w:r w:rsidR="00C00B45" w:rsidRPr="00F422E2">
        <w:rPr>
          <w:rFonts w:eastAsiaTheme="minorHAnsi" w:cs="Times New Roman"/>
          <w:b/>
          <w:i/>
          <w:kern w:val="0"/>
          <w:lang w:eastAsia="en-US" w:bidi="ar-SA"/>
        </w:rPr>
        <w:t>;</w:t>
      </w:r>
    </w:p>
    <w:p w:rsidR="00C00B45" w:rsidRPr="003D3615" w:rsidRDefault="003C50B1" w:rsidP="00C00B45">
      <w:pPr>
        <w:pStyle w:val="af0"/>
        <w:numPr>
          <w:ilvl w:val="0"/>
          <w:numId w:val="25"/>
        </w:numPr>
        <w:shd w:val="clear" w:color="auto" w:fill="FFFFFF"/>
        <w:suppressAutoHyphens w:val="0"/>
        <w:ind w:left="1134"/>
        <w:jc w:val="both"/>
        <w:rPr>
          <w:rStyle w:val="af2"/>
          <w:rFonts w:eastAsia="Times New Roman" w:cs="Times New Roman"/>
          <w:b w:val="0"/>
          <w:bCs w:val="0"/>
          <w:kern w:val="0"/>
          <w:lang w:eastAsia="ru-RU" w:bidi="ar-SA"/>
        </w:rPr>
      </w:pPr>
      <w:r w:rsidRPr="003D3615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выбор ряда слов, объяснение условия выбора написания НН</w:t>
      </w:r>
      <w:r w:rsidR="00C00B45" w:rsidRPr="003D3615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 xml:space="preserve"> </w:t>
      </w:r>
      <w:r w:rsidR="00C00B45" w:rsidRPr="003D3615">
        <w:rPr>
          <w:rFonts w:eastAsia="Times New Roman" w:cs="Times New Roman"/>
          <w:b/>
          <w:i/>
          <w:kern w:val="0"/>
          <w:lang w:eastAsia="ru-RU" w:bidi="ar-SA"/>
        </w:rPr>
        <w:t xml:space="preserve">(отрабатывать в рамках </w:t>
      </w:r>
      <w:r w:rsidR="003D3615" w:rsidRPr="003D3615">
        <w:rPr>
          <w:rFonts w:eastAsia="Times New Roman" w:cs="Times New Roman"/>
          <w:b/>
          <w:i/>
          <w:kern w:val="0"/>
          <w:lang w:eastAsia="ru-RU" w:bidi="ar-SA"/>
        </w:rPr>
        <w:t xml:space="preserve">текущей </w:t>
      </w:r>
      <w:r w:rsidR="00C00B45" w:rsidRPr="003D3615">
        <w:rPr>
          <w:rFonts w:eastAsia="Times New Roman" w:cs="Times New Roman"/>
          <w:b/>
          <w:i/>
          <w:kern w:val="0"/>
          <w:lang w:eastAsia="ru-RU" w:bidi="ar-SA"/>
        </w:rPr>
        <w:t>тем</w:t>
      </w:r>
      <w:r w:rsidR="003D3615" w:rsidRPr="003D3615">
        <w:rPr>
          <w:rFonts w:eastAsia="Times New Roman" w:cs="Times New Roman"/>
          <w:b/>
          <w:i/>
          <w:kern w:val="0"/>
          <w:lang w:eastAsia="ru-RU" w:bidi="ar-SA"/>
        </w:rPr>
        <w:t>ы - ноябрь</w:t>
      </w:r>
      <w:r w:rsidR="00C00B45" w:rsidRPr="003D3615">
        <w:rPr>
          <w:rFonts w:eastAsia="Times New Roman" w:cs="Times New Roman"/>
          <w:b/>
          <w:i/>
          <w:kern w:val="0"/>
          <w:lang w:eastAsia="ru-RU" w:bidi="ar-SA"/>
        </w:rPr>
        <w:t xml:space="preserve"> 202</w:t>
      </w:r>
      <w:r w:rsidR="003D3615" w:rsidRPr="003D3615">
        <w:rPr>
          <w:rFonts w:eastAsia="Times New Roman" w:cs="Times New Roman"/>
          <w:b/>
          <w:i/>
          <w:kern w:val="0"/>
          <w:lang w:eastAsia="ru-RU" w:bidi="ar-SA"/>
        </w:rPr>
        <w:t>0</w:t>
      </w:r>
      <w:r w:rsidR="00C00B45" w:rsidRPr="003D3615">
        <w:rPr>
          <w:rFonts w:eastAsia="Times New Roman" w:cs="Times New Roman"/>
          <w:b/>
          <w:i/>
          <w:kern w:val="0"/>
          <w:lang w:eastAsia="ru-RU" w:bidi="ar-SA"/>
        </w:rPr>
        <w:t>)</w:t>
      </w:r>
      <w:r w:rsidRPr="003D3615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;</w:t>
      </w:r>
    </w:p>
    <w:p w:rsidR="003C50B1" w:rsidRPr="00CD2CA4" w:rsidRDefault="003C50B1" w:rsidP="00C00B45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r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определение словосочетаний, определение вида подчинительной связи в словосочетаниях</w:t>
      </w:r>
      <w:r w:rsidR="00C00B45"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 xml:space="preserve"> </w:t>
      </w:r>
      <w:r w:rsidR="00CD2CA4" w:rsidRPr="00CD2CA4">
        <w:rPr>
          <w:rFonts w:eastAsia="Times New Roman" w:cs="Times New Roman"/>
          <w:b/>
          <w:i/>
          <w:kern w:val="0"/>
          <w:lang w:eastAsia="ru-RU" w:bidi="ar-SA"/>
        </w:rPr>
        <w:t>(отрабатывать в рамках текущей темы - ноябрь 2020)</w:t>
      </w:r>
      <w:r w:rsidR="00CD2CA4"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;</w:t>
      </w:r>
    </w:p>
    <w:p w:rsidR="003C50B1" w:rsidRPr="00CD2CA4" w:rsidRDefault="003C50B1" w:rsidP="003C50B1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r w:rsidRPr="00CD2CA4">
        <w:rPr>
          <w:rFonts w:cs="Times New Roman"/>
        </w:rPr>
        <w:t>выполнение морфологического разбора</w:t>
      </w:r>
      <w:r w:rsidR="00C00B45" w:rsidRPr="00CD2CA4">
        <w:rPr>
          <w:rFonts w:cs="Times New Roman"/>
        </w:rPr>
        <w:t xml:space="preserve"> </w:t>
      </w:r>
      <w:r w:rsidR="00C00B45" w:rsidRPr="00CD2CA4">
        <w:rPr>
          <w:rFonts w:cs="Times New Roman"/>
          <w:b/>
          <w:i/>
        </w:rPr>
        <w:t>(отрабатывать в течение учебного года на уроках и в рамках курса внеурочной деятельности «Основы смыслового чтения и работы с текстом»)</w:t>
      </w:r>
    </w:p>
    <w:p w:rsidR="003C50B1" w:rsidRPr="00CD2CA4" w:rsidRDefault="003C50B1" w:rsidP="003C50B1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r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распознавание предложения</w:t>
      </w:r>
      <w:r w:rsidR="00C00B45"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 xml:space="preserve"> с обособлением</w:t>
      </w:r>
      <w:r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, обоснование условий обособления</w:t>
      </w:r>
      <w:r w:rsidR="00C00B45"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 xml:space="preserve"> </w:t>
      </w:r>
      <w:r w:rsidR="00CD2CA4" w:rsidRPr="00CD2CA4">
        <w:rPr>
          <w:rFonts w:cs="Times New Roman"/>
          <w:b/>
          <w:i/>
        </w:rPr>
        <w:t>(отрабатывать в течение учебного года на уроках и в рамках курса внеурочной деятельности «Основы смыслового чтения и работы с текстом»)</w:t>
      </w:r>
      <w:r w:rsidRPr="00CD2CA4">
        <w:rPr>
          <w:rStyle w:val="af2"/>
          <w:rFonts w:cs="Times New Roman"/>
          <w:b w:val="0"/>
          <w:szCs w:val="24"/>
          <w:bdr w:val="none" w:sz="0" w:space="0" w:color="auto" w:frame="1"/>
          <w:shd w:val="clear" w:color="auto" w:fill="FFFFFF"/>
        </w:rPr>
        <w:t>;</w:t>
      </w:r>
    </w:p>
    <w:p w:rsidR="00CD2CA4" w:rsidRPr="00CD2CA4" w:rsidRDefault="003C50B1" w:rsidP="00CD2CA4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r w:rsidRPr="00CD2CA4">
        <w:rPr>
          <w:rFonts w:cs="Times New Roman"/>
          <w:shd w:val="clear" w:color="auto" w:fill="FFFFFF"/>
        </w:rPr>
        <w:t>распознавание грамматических ошибок</w:t>
      </w:r>
      <w:r w:rsidR="00CD2CA4" w:rsidRPr="00CD2CA4">
        <w:rPr>
          <w:rFonts w:cs="Times New Roman"/>
          <w:shd w:val="clear" w:color="auto" w:fill="FFFFFF"/>
        </w:rPr>
        <w:t xml:space="preserve"> </w:t>
      </w:r>
      <w:r w:rsidR="00CD2CA4" w:rsidRPr="00CD2CA4">
        <w:rPr>
          <w:rFonts w:cs="Times New Roman"/>
          <w:b/>
          <w:i/>
        </w:rPr>
        <w:t>(отрабатывать в течение учебного года на уроках и в рамках курса внеурочной деятельности «Основы смыслового чтения и работы с текстом»)</w:t>
      </w:r>
    </w:p>
    <w:p w:rsidR="003C50B1" w:rsidRPr="00CD2CA4" w:rsidRDefault="003C50B1" w:rsidP="003C50B1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proofErr w:type="gramStart"/>
      <w:r w:rsidRPr="00CD2CA4">
        <w:rPr>
          <w:rFonts w:eastAsia="Times New Roman" w:cs="Times New Roman"/>
          <w:kern w:val="0"/>
          <w:lang w:eastAsia="ru-RU" w:bidi="ar-SA"/>
        </w:rPr>
        <w:t>определение вида тропа</w:t>
      </w:r>
      <w:r w:rsidR="00F422E2" w:rsidRPr="00CD2CA4">
        <w:rPr>
          <w:rFonts w:eastAsia="Times New Roman" w:cs="Times New Roman"/>
          <w:kern w:val="0"/>
          <w:lang w:eastAsia="ru-RU" w:bidi="ar-SA"/>
        </w:rPr>
        <w:t xml:space="preserve"> </w:t>
      </w:r>
      <w:r w:rsidR="00F422E2" w:rsidRPr="00CD2CA4">
        <w:rPr>
          <w:rFonts w:cs="Times New Roman"/>
          <w:b/>
          <w:i/>
        </w:rPr>
        <w:t>(разобрать и повторить в рамках темы «Типы речи.</w:t>
      </w:r>
      <w:proofErr w:type="gramEnd"/>
      <w:r w:rsidR="00F422E2" w:rsidRPr="00CD2CA4">
        <w:rPr>
          <w:rFonts w:cs="Times New Roman"/>
          <w:b/>
          <w:i/>
        </w:rPr>
        <w:t xml:space="preserve"> </w:t>
      </w:r>
      <w:proofErr w:type="gramStart"/>
      <w:r w:rsidR="00F422E2" w:rsidRPr="00CD2CA4">
        <w:rPr>
          <w:rFonts w:cs="Times New Roman"/>
          <w:b/>
          <w:i/>
        </w:rPr>
        <w:t>Составление собственного речевого высказывания публицистического характера» - октябрь 2020)</w:t>
      </w:r>
      <w:r w:rsidRPr="00CD2CA4">
        <w:rPr>
          <w:rFonts w:eastAsia="Times New Roman" w:cs="Times New Roman"/>
          <w:b/>
          <w:i/>
          <w:kern w:val="0"/>
          <w:lang w:eastAsia="ru-RU" w:bidi="ar-SA"/>
        </w:rPr>
        <w:t>;</w:t>
      </w:r>
      <w:proofErr w:type="gramEnd"/>
    </w:p>
    <w:p w:rsidR="003C50B1" w:rsidRPr="00F422E2" w:rsidRDefault="003C50B1" w:rsidP="003C50B1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r w:rsidRPr="00F422E2">
        <w:rPr>
          <w:rFonts w:cs="Times New Roman"/>
          <w:shd w:val="clear" w:color="auto" w:fill="FFFFFF"/>
        </w:rPr>
        <w:t>анализ основной мысли текста</w:t>
      </w:r>
      <w:r w:rsidR="00C00B45" w:rsidRPr="00F422E2">
        <w:rPr>
          <w:rFonts w:cs="Times New Roman"/>
          <w:shd w:val="clear" w:color="auto" w:fill="FFFFFF"/>
        </w:rPr>
        <w:t xml:space="preserve"> </w:t>
      </w:r>
      <w:r w:rsidR="00C00B45" w:rsidRPr="00F422E2">
        <w:rPr>
          <w:rFonts w:cs="Times New Roman"/>
          <w:b/>
          <w:i/>
          <w:shd w:val="clear" w:color="auto" w:fill="FFFFFF"/>
        </w:rPr>
        <w:t>(отрабатывать в ходе уроков развития речи и в рамках курса внеурочной деятельности «Основы смыслового чтения и работы с текстом»</w:t>
      </w:r>
      <w:r w:rsidR="00F422E2">
        <w:rPr>
          <w:rFonts w:cs="Times New Roman"/>
          <w:b/>
          <w:i/>
          <w:shd w:val="clear" w:color="auto" w:fill="FFFFFF"/>
        </w:rPr>
        <w:t xml:space="preserve"> - </w:t>
      </w:r>
      <w:r w:rsidR="00F422E2" w:rsidRPr="00F422E2">
        <w:rPr>
          <w:rFonts w:cs="Times New Roman"/>
          <w:b/>
          <w:i/>
          <w:shd w:val="clear" w:color="auto" w:fill="FFFFFF"/>
        </w:rPr>
        <w:t>в течение учебного года</w:t>
      </w:r>
      <w:r w:rsidR="00C00B45" w:rsidRPr="00F422E2">
        <w:rPr>
          <w:rFonts w:cs="Times New Roman"/>
          <w:b/>
          <w:i/>
          <w:shd w:val="clear" w:color="auto" w:fill="FFFFFF"/>
        </w:rPr>
        <w:t>)</w:t>
      </w:r>
      <w:r w:rsidRPr="00F422E2">
        <w:rPr>
          <w:rFonts w:cs="Times New Roman"/>
          <w:b/>
          <w:i/>
          <w:shd w:val="clear" w:color="auto" w:fill="FFFFFF"/>
        </w:rPr>
        <w:t>;</w:t>
      </w:r>
    </w:p>
    <w:p w:rsidR="003C50B1" w:rsidRPr="00F422E2" w:rsidRDefault="003C50B1" w:rsidP="003C50B1">
      <w:pPr>
        <w:pStyle w:val="af0"/>
        <w:numPr>
          <w:ilvl w:val="0"/>
          <w:numId w:val="24"/>
        </w:numPr>
        <w:shd w:val="clear" w:color="auto" w:fill="FFFFFF"/>
        <w:ind w:left="1134"/>
        <w:jc w:val="both"/>
        <w:rPr>
          <w:rFonts w:cs="Times New Roman"/>
        </w:rPr>
      </w:pPr>
      <w:r w:rsidRPr="00F422E2">
        <w:rPr>
          <w:rFonts w:cs="Times New Roman"/>
          <w:shd w:val="clear" w:color="auto" w:fill="FFFFFF"/>
        </w:rPr>
        <w:t xml:space="preserve">определение </w:t>
      </w:r>
      <w:proofErr w:type="spellStart"/>
      <w:r w:rsidRPr="00F422E2">
        <w:rPr>
          <w:rFonts w:cs="Times New Roman"/>
          <w:shd w:val="clear" w:color="auto" w:fill="FFFFFF"/>
        </w:rPr>
        <w:t>микротемы</w:t>
      </w:r>
      <w:proofErr w:type="spellEnd"/>
      <w:r w:rsidR="00C00B45" w:rsidRPr="00F422E2">
        <w:rPr>
          <w:rFonts w:cs="Times New Roman"/>
          <w:shd w:val="clear" w:color="auto" w:fill="FFFFFF"/>
        </w:rPr>
        <w:t xml:space="preserve"> </w:t>
      </w:r>
      <w:r w:rsidR="00C00B45" w:rsidRPr="00F422E2">
        <w:rPr>
          <w:rFonts w:cs="Times New Roman"/>
          <w:b/>
          <w:i/>
          <w:shd w:val="clear" w:color="auto" w:fill="FFFFFF"/>
        </w:rPr>
        <w:t>(отрабатывать в ходе уроков развития речи и в рамках курса внеурочной деятельности «Основы смыслового чтения и работы с текстом»</w:t>
      </w:r>
      <w:r w:rsidR="00F422E2">
        <w:rPr>
          <w:rFonts w:cs="Times New Roman"/>
          <w:b/>
          <w:i/>
          <w:shd w:val="clear" w:color="auto" w:fill="FFFFFF"/>
        </w:rPr>
        <w:t xml:space="preserve"> - </w:t>
      </w:r>
      <w:r w:rsidR="00F422E2" w:rsidRPr="00F422E2">
        <w:rPr>
          <w:rFonts w:cs="Times New Roman"/>
          <w:b/>
          <w:i/>
          <w:shd w:val="clear" w:color="auto" w:fill="FFFFFF"/>
        </w:rPr>
        <w:t>в течение учебного года</w:t>
      </w:r>
      <w:r w:rsidR="00C00B45" w:rsidRPr="00F422E2">
        <w:rPr>
          <w:rFonts w:cs="Times New Roman"/>
          <w:b/>
          <w:i/>
          <w:shd w:val="clear" w:color="auto" w:fill="FFFFFF"/>
        </w:rPr>
        <w:t>)</w:t>
      </w:r>
      <w:r w:rsidRPr="00F422E2">
        <w:rPr>
          <w:rFonts w:cs="Times New Roman"/>
          <w:shd w:val="clear" w:color="auto" w:fill="FFFFFF"/>
        </w:rPr>
        <w:t>;</w:t>
      </w:r>
    </w:p>
    <w:p w:rsidR="006852C7" w:rsidRPr="006852C7" w:rsidRDefault="00CD2CA4" w:rsidP="006852C7">
      <w:pPr>
        <w:numPr>
          <w:ilvl w:val="0"/>
          <w:numId w:val="12"/>
        </w:numPr>
        <w:shd w:val="clear" w:color="auto" w:fill="FFFFFF"/>
        <w:suppressAutoHyphens w:val="0"/>
        <w:spacing w:after="135"/>
        <w:ind w:left="426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Классным </w:t>
      </w:r>
      <w:r w:rsidR="005578D2">
        <w:rPr>
          <w:rFonts w:eastAsiaTheme="minorHAnsi" w:cs="Times New Roman"/>
          <w:kern w:val="0"/>
          <w:lang w:eastAsia="en-US" w:bidi="ar-SA"/>
        </w:rPr>
        <w:t>руководителям 9</w:t>
      </w:r>
      <w:r w:rsidR="006852C7" w:rsidRPr="006852C7">
        <w:rPr>
          <w:rFonts w:eastAsiaTheme="minorHAnsi" w:cs="Times New Roman"/>
          <w:kern w:val="0"/>
          <w:lang w:eastAsia="en-US" w:bidi="ar-SA"/>
        </w:rPr>
        <w:t xml:space="preserve"> классов отразить результаты выполнения работы в </w:t>
      </w:r>
      <w:proofErr w:type="spellStart"/>
      <w:r w:rsidR="006852C7" w:rsidRPr="006852C7">
        <w:rPr>
          <w:rFonts w:eastAsiaTheme="minorHAnsi" w:cs="Times New Roman"/>
          <w:kern w:val="0"/>
          <w:lang w:eastAsia="en-US" w:bidi="ar-SA"/>
        </w:rPr>
        <w:t>портфолио</w:t>
      </w:r>
      <w:proofErr w:type="spellEnd"/>
      <w:r w:rsidR="006852C7" w:rsidRPr="006852C7">
        <w:rPr>
          <w:rFonts w:eastAsiaTheme="minorHAnsi" w:cs="Times New Roman"/>
          <w:kern w:val="0"/>
          <w:lang w:eastAsia="en-US" w:bidi="ar-SA"/>
        </w:rPr>
        <w:t xml:space="preserve"> обучающихся.</w:t>
      </w:r>
    </w:p>
    <w:p w:rsidR="0021330E" w:rsidRDefault="0021330E" w:rsidP="0079577C">
      <w:pPr>
        <w:shd w:val="clear" w:color="auto" w:fill="FFFFFF"/>
        <w:spacing w:after="135"/>
        <w:ind w:left="4248"/>
        <w:jc w:val="both"/>
        <w:rPr>
          <w:rFonts w:cs="Times New Roman"/>
          <w:color w:val="000000"/>
        </w:rPr>
      </w:pPr>
    </w:p>
    <w:p w:rsidR="0021330E" w:rsidRDefault="0021330E" w:rsidP="0079577C">
      <w:pPr>
        <w:shd w:val="clear" w:color="auto" w:fill="FFFFFF"/>
        <w:spacing w:after="135"/>
        <w:ind w:left="4248"/>
        <w:jc w:val="both"/>
        <w:rPr>
          <w:rFonts w:cs="Times New Roman"/>
          <w:color w:val="000000"/>
        </w:rPr>
      </w:pPr>
    </w:p>
    <w:p w:rsidR="0079577C" w:rsidRDefault="0079577C" w:rsidP="0079577C">
      <w:pPr>
        <w:shd w:val="clear" w:color="auto" w:fill="FFFFFF"/>
        <w:spacing w:after="135"/>
        <w:ind w:left="424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Учитель русского языка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Н.Ю.Попова</w:t>
      </w:r>
    </w:p>
    <w:p w:rsidR="0021330E" w:rsidRDefault="0021330E">
      <w:pPr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</w:p>
    <w:p w:rsidR="00387A3B" w:rsidRDefault="00387A3B">
      <w:pPr>
        <w:shd w:val="clear" w:color="auto" w:fill="FFFFFF"/>
        <w:spacing w:after="135"/>
        <w:ind w:left="3540"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Зам.</w:t>
      </w:r>
      <w:r w:rsidR="0047390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директора по УВР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Н.А.</w:t>
      </w:r>
      <w:r w:rsidR="0047390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Юдаева </w:t>
      </w:r>
    </w:p>
    <w:sectPr w:rsidR="00387A3B" w:rsidSect="005A3A98">
      <w:pgSz w:w="11906" w:h="16838"/>
      <w:pgMar w:top="680" w:right="851" w:bottom="680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1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2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28"/>
    <w:lvl w:ilvl="0">
      <w:start w:val="1"/>
      <w:numFmt w:val="bullet"/>
      <w:lvlText w:val="×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31"/>
    <w:lvl w:ilvl="0">
      <w:start w:val="1"/>
      <w:numFmt w:val="bullet"/>
      <w:lvlText w:val="×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D6A64"/>
    <w:multiLevelType w:val="hybridMultilevel"/>
    <w:tmpl w:val="B8E0D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7D50E0"/>
    <w:multiLevelType w:val="hybridMultilevel"/>
    <w:tmpl w:val="B3FECDE4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26AB3"/>
    <w:multiLevelType w:val="hybridMultilevel"/>
    <w:tmpl w:val="4540FE3C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8958F3"/>
    <w:multiLevelType w:val="hybridMultilevel"/>
    <w:tmpl w:val="A2982C0E"/>
    <w:lvl w:ilvl="0" w:tplc="04190009">
      <w:start w:val="1"/>
      <w:numFmt w:val="bullet"/>
      <w:lvlText w:val=""/>
      <w:lvlJc w:val="left"/>
      <w:pPr>
        <w:ind w:left="14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271D40F6"/>
    <w:multiLevelType w:val="hybridMultilevel"/>
    <w:tmpl w:val="5F162E72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C83E7C74">
      <w:start w:val="1"/>
      <w:numFmt w:val="decimal"/>
      <w:lvlText w:val="%2."/>
      <w:lvlJc w:val="left"/>
      <w:pPr>
        <w:ind w:left="1812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296138DF"/>
    <w:multiLevelType w:val="hybridMultilevel"/>
    <w:tmpl w:val="F31C07A6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5926E34"/>
    <w:multiLevelType w:val="hybridMultilevel"/>
    <w:tmpl w:val="25D02532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36035C9F"/>
    <w:multiLevelType w:val="hybridMultilevel"/>
    <w:tmpl w:val="FD0E9BD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EE92F1E"/>
    <w:multiLevelType w:val="hybridMultilevel"/>
    <w:tmpl w:val="D9B45D2C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68229D4"/>
    <w:multiLevelType w:val="hybridMultilevel"/>
    <w:tmpl w:val="C92C2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80915"/>
    <w:multiLevelType w:val="hybridMultilevel"/>
    <w:tmpl w:val="2272B964"/>
    <w:lvl w:ilvl="0" w:tplc="33C445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C83E7C74">
      <w:start w:val="1"/>
      <w:numFmt w:val="decimal"/>
      <w:lvlText w:val="%2."/>
      <w:lvlJc w:val="left"/>
      <w:pPr>
        <w:ind w:left="1812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2680522"/>
    <w:multiLevelType w:val="hybridMultilevel"/>
    <w:tmpl w:val="47609B9A"/>
    <w:lvl w:ilvl="0" w:tplc="D526CE66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3"/>
  </w:num>
  <w:num w:numId="13">
    <w:abstractNumId w:val="16"/>
  </w:num>
  <w:num w:numId="14">
    <w:abstractNumId w:val="10"/>
  </w:num>
  <w:num w:numId="15">
    <w:abstractNumId w:val="22"/>
  </w:num>
  <w:num w:numId="16">
    <w:abstractNumId w:val="14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15"/>
  </w:num>
  <w:num w:numId="22">
    <w:abstractNumId w:val="11"/>
  </w:num>
  <w:num w:numId="23">
    <w:abstractNumId w:val="18"/>
  </w:num>
  <w:num w:numId="24">
    <w:abstractNumId w:val="24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B60B2"/>
    <w:rsid w:val="000169DE"/>
    <w:rsid w:val="00027DAB"/>
    <w:rsid w:val="0003026B"/>
    <w:rsid w:val="000454BE"/>
    <w:rsid w:val="000756BD"/>
    <w:rsid w:val="00080303"/>
    <w:rsid w:val="00095AD0"/>
    <w:rsid w:val="000A4F77"/>
    <w:rsid w:val="000C3FDC"/>
    <w:rsid w:val="000F01B0"/>
    <w:rsid w:val="00107313"/>
    <w:rsid w:val="001144A0"/>
    <w:rsid w:val="0016443B"/>
    <w:rsid w:val="001C1AF5"/>
    <w:rsid w:val="001C7124"/>
    <w:rsid w:val="001E6156"/>
    <w:rsid w:val="001F4E6C"/>
    <w:rsid w:val="0021330E"/>
    <w:rsid w:val="0022491E"/>
    <w:rsid w:val="002707B6"/>
    <w:rsid w:val="002816DD"/>
    <w:rsid w:val="00296002"/>
    <w:rsid w:val="002A06B8"/>
    <w:rsid w:val="002C6606"/>
    <w:rsid w:val="002C6E4A"/>
    <w:rsid w:val="00306436"/>
    <w:rsid w:val="00327860"/>
    <w:rsid w:val="00336577"/>
    <w:rsid w:val="00355B3F"/>
    <w:rsid w:val="003752F0"/>
    <w:rsid w:val="00387A3B"/>
    <w:rsid w:val="003C50B1"/>
    <w:rsid w:val="003C7C89"/>
    <w:rsid w:val="003D3615"/>
    <w:rsid w:val="004077F6"/>
    <w:rsid w:val="004309C9"/>
    <w:rsid w:val="00432AB9"/>
    <w:rsid w:val="00437317"/>
    <w:rsid w:val="00437B35"/>
    <w:rsid w:val="00461FFC"/>
    <w:rsid w:val="0047390C"/>
    <w:rsid w:val="004C6A71"/>
    <w:rsid w:val="0051050D"/>
    <w:rsid w:val="00517C59"/>
    <w:rsid w:val="005437E7"/>
    <w:rsid w:val="005578D2"/>
    <w:rsid w:val="005A01FE"/>
    <w:rsid w:val="005A3A98"/>
    <w:rsid w:val="005A75B4"/>
    <w:rsid w:val="005D774C"/>
    <w:rsid w:val="00625E60"/>
    <w:rsid w:val="00656F32"/>
    <w:rsid w:val="006610B1"/>
    <w:rsid w:val="00680403"/>
    <w:rsid w:val="006852C7"/>
    <w:rsid w:val="0068585B"/>
    <w:rsid w:val="00692E8E"/>
    <w:rsid w:val="006A7DE5"/>
    <w:rsid w:val="006B6A20"/>
    <w:rsid w:val="006C4DFD"/>
    <w:rsid w:val="006F716C"/>
    <w:rsid w:val="007166BD"/>
    <w:rsid w:val="00750198"/>
    <w:rsid w:val="007568C8"/>
    <w:rsid w:val="00770362"/>
    <w:rsid w:val="0079577C"/>
    <w:rsid w:val="007A7A5C"/>
    <w:rsid w:val="007B653C"/>
    <w:rsid w:val="007B6F8C"/>
    <w:rsid w:val="007E021A"/>
    <w:rsid w:val="00801FF9"/>
    <w:rsid w:val="00812A20"/>
    <w:rsid w:val="00857AF4"/>
    <w:rsid w:val="00871FF2"/>
    <w:rsid w:val="00882E5F"/>
    <w:rsid w:val="00893663"/>
    <w:rsid w:val="008A7950"/>
    <w:rsid w:val="008B2723"/>
    <w:rsid w:val="008B2CC8"/>
    <w:rsid w:val="00982F32"/>
    <w:rsid w:val="009B60B2"/>
    <w:rsid w:val="009F1598"/>
    <w:rsid w:val="00A34659"/>
    <w:rsid w:val="00A42AE6"/>
    <w:rsid w:val="00A444D4"/>
    <w:rsid w:val="00A75CA9"/>
    <w:rsid w:val="00A84A02"/>
    <w:rsid w:val="00AC0E73"/>
    <w:rsid w:val="00AC1818"/>
    <w:rsid w:val="00AF1A42"/>
    <w:rsid w:val="00AF2DA4"/>
    <w:rsid w:val="00AF6CA1"/>
    <w:rsid w:val="00AF72FA"/>
    <w:rsid w:val="00B02DDC"/>
    <w:rsid w:val="00B24076"/>
    <w:rsid w:val="00B456EE"/>
    <w:rsid w:val="00B468F7"/>
    <w:rsid w:val="00B727BE"/>
    <w:rsid w:val="00B84BE1"/>
    <w:rsid w:val="00B877D4"/>
    <w:rsid w:val="00BB5B7F"/>
    <w:rsid w:val="00BB6CA9"/>
    <w:rsid w:val="00BD2F6B"/>
    <w:rsid w:val="00C00B45"/>
    <w:rsid w:val="00C3153F"/>
    <w:rsid w:val="00C5414D"/>
    <w:rsid w:val="00C72C31"/>
    <w:rsid w:val="00CC79CD"/>
    <w:rsid w:val="00CD2CA4"/>
    <w:rsid w:val="00CE3A94"/>
    <w:rsid w:val="00CE78C4"/>
    <w:rsid w:val="00CF1818"/>
    <w:rsid w:val="00D35680"/>
    <w:rsid w:val="00DB2660"/>
    <w:rsid w:val="00DB74A8"/>
    <w:rsid w:val="00DE2FDB"/>
    <w:rsid w:val="00E232C9"/>
    <w:rsid w:val="00E24133"/>
    <w:rsid w:val="00E33950"/>
    <w:rsid w:val="00E823A6"/>
    <w:rsid w:val="00ED1773"/>
    <w:rsid w:val="00ED4C5F"/>
    <w:rsid w:val="00EE1A7C"/>
    <w:rsid w:val="00EE3409"/>
    <w:rsid w:val="00EF2200"/>
    <w:rsid w:val="00F30A0A"/>
    <w:rsid w:val="00F41AB3"/>
    <w:rsid w:val="00F422E2"/>
    <w:rsid w:val="00F52461"/>
    <w:rsid w:val="00F54235"/>
    <w:rsid w:val="00F74D38"/>
    <w:rsid w:val="00F7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98"/>
    <w:pPr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A3A98"/>
  </w:style>
  <w:style w:type="character" w:customStyle="1" w:styleId="a3">
    <w:name w:val="Верхний колонтитул Знак"/>
    <w:basedOn w:val="1"/>
    <w:rsid w:val="005A3A98"/>
  </w:style>
  <w:style w:type="character" w:customStyle="1" w:styleId="a4">
    <w:name w:val="Нижний колонтитул Знак"/>
    <w:basedOn w:val="1"/>
    <w:rsid w:val="005A3A98"/>
  </w:style>
  <w:style w:type="character" w:styleId="a5">
    <w:name w:val="Emphasis"/>
    <w:basedOn w:val="1"/>
    <w:qFormat/>
    <w:rsid w:val="005A3A98"/>
    <w:rPr>
      <w:i/>
      <w:iCs/>
    </w:rPr>
  </w:style>
  <w:style w:type="character" w:customStyle="1" w:styleId="a6">
    <w:name w:val="Основной текст Знак"/>
    <w:basedOn w:val="1"/>
    <w:rsid w:val="005A3A98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выноски Знак"/>
    <w:basedOn w:val="1"/>
    <w:rsid w:val="005A3A9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A3A98"/>
    <w:rPr>
      <w:rFonts w:cs="Courier New"/>
    </w:rPr>
  </w:style>
  <w:style w:type="character" w:customStyle="1" w:styleId="ListLabel2">
    <w:name w:val="ListLabel 2"/>
    <w:rsid w:val="005A3A98"/>
    <w:rPr>
      <w:color w:val="00000A"/>
    </w:rPr>
  </w:style>
  <w:style w:type="character" w:customStyle="1" w:styleId="ListLabel3">
    <w:name w:val="ListLabel 3"/>
    <w:rsid w:val="005A3A98"/>
    <w:rPr>
      <w:rFonts w:cs="Times New Roman"/>
    </w:rPr>
  </w:style>
  <w:style w:type="paragraph" w:customStyle="1" w:styleId="a8">
    <w:name w:val="Заголовок"/>
    <w:basedOn w:val="a"/>
    <w:next w:val="a9"/>
    <w:rsid w:val="005A3A9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"/>
    <w:rsid w:val="005A3A98"/>
    <w:pPr>
      <w:jc w:val="both"/>
    </w:pPr>
    <w:rPr>
      <w:rFonts w:eastAsia="Times New Roman" w:cs="Times New Roman"/>
      <w:sz w:val="28"/>
    </w:rPr>
  </w:style>
  <w:style w:type="paragraph" w:styleId="aa">
    <w:name w:val="List"/>
    <w:basedOn w:val="a9"/>
    <w:rsid w:val="005A3A98"/>
    <w:rPr>
      <w:rFonts w:cs="Arial"/>
    </w:rPr>
  </w:style>
  <w:style w:type="paragraph" w:customStyle="1" w:styleId="10">
    <w:name w:val="Название1"/>
    <w:basedOn w:val="a"/>
    <w:rsid w:val="005A3A9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5A3A98"/>
    <w:pPr>
      <w:suppressLineNumbers/>
    </w:pPr>
  </w:style>
  <w:style w:type="paragraph" w:styleId="ab">
    <w:name w:val="header"/>
    <w:basedOn w:val="a"/>
    <w:rsid w:val="005A3A98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rsid w:val="005A3A98"/>
    <w:pPr>
      <w:suppressLineNumbers/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5A3A98"/>
    <w:pPr>
      <w:ind w:left="720"/>
    </w:pPr>
  </w:style>
  <w:style w:type="paragraph" w:customStyle="1" w:styleId="13">
    <w:name w:val="Обычный (веб)1"/>
    <w:basedOn w:val="a"/>
    <w:rsid w:val="005A3A98"/>
    <w:pPr>
      <w:spacing w:before="28" w:after="28"/>
    </w:pPr>
    <w:rPr>
      <w:rFonts w:eastAsia="Times New Roman" w:cs="Times New Roman"/>
    </w:rPr>
  </w:style>
  <w:style w:type="paragraph" w:customStyle="1" w:styleId="14">
    <w:name w:val="Текст выноски1"/>
    <w:basedOn w:val="a"/>
    <w:rsid w:val="005A3A98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A3A98"/>
    <w:pPr>
      <w:suppressLineNumbers/>
    </w:pPr>
  </w:style>
  <w:style w:type="paragraph" w:customStyle="1" w:styleId="ae">
    <w:name w:val="Заголовок таблицы"/>
    <w:basedOn w:val="ad"/>
    <w:rsid w:val="005A3A98"/>
    <w:pPr>
      <w:jc w:val="center"/>
    </w:pPr>
    <w:rPr>
      <w:b/>
      <w:bCs/>
    </w:rPr>
  </w:style>
  <w:style w:type="table" w:styleId="af">
    <w:name w:val="Table Grid"/>
    <w:basedOn w:val="a1"/>
    <w:uiPriority w:val="59"/>
    <w:rsid w:val="00E33950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qFormat/>
    <w:rsid w:val="00CF1818"/>
    <w:pPr>
      <w:ind w:left="720"/>
      <w:contextualSpacing/>
    </w:pPr>
    <w:rPr>
      <w:rFonts w:cs="Mangal"/>
      <w:szCs w:val="21"/>
    </w:rPr>
  </w:style>
  <w:style w:type="paragraph" w:styleId="af1">
    <w:name w:val="Balloon Text"/>
    <w:basedOn w:val="a"/>
    <w:link w:val="15"/>
    <w:uiPriority w:val="99"/>
    <w:semiHidden/>
    <w:unhideWhenUsed/>
    <w:rsid w:val="00AC1818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1"/>
    <w:uiPriority w:val="99"/>
    <w:semiHidden/>
    <w:rsid w:val="00AC181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f2">
    <w:name w:val="Strong"/>
    <w:basedOn w:val="a0"/>
    <w:uiPriority w:val="22"/>
    <w:qFormat/>
    <w:rsid w:val="00E24133"/>
    <w:rPr>
      <w:b/>
      <w:bCs/>
    </w:rPr>
  </w:style>
  <w:style w:type="character" w:styleId="af3">
    <w:name w:val="Hyperlink"/>
    <w:basedOn w:val="a0"/>
    <w:uiPriority w:val="99"/>
    <w:unhideWhenUsed/>
    <w:rsid w:val="00030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98"/>
    <w:pPr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A3A98"/>
  </w:style>
  <w:style w:type="character" w:customStyle="1" w:styleId="a3">
    <w:name w:val="Верхний колонтитул Знак"/>
    <w:basedOn w:val="1"/>
    <w:rsid w:val="005A3A98"/>
  </w:style>
  <w:style w:type="character" w:customStyle="1" w:styleId="a4">
    <w:name w:val="Нижний колонтитул Знак"/>
    <w:basedOn w:val="1"/>
    <w:rsid w:val="005A3A98"/>
  </w:style>
  <w:style w:type="character" w:styleId="a5">
    <w:name w:val="Emphasis"/>
    <w:basedOn w:val="1"/>
    <w:qFormat/>
    <w:rsid w:val="005A3A98"/>
    <w:rPr>
      <w:i/>
      <w:iCs/>
    </w:rPr>
  </w:style>
  <w:style w:type="character" w:customStyle="1" w:styleId="a6">
    <w:name w:val="Основной текст Знак"/>
    <w:basedOn w:val="1"/>
    <w:rsid w:val="005A3A98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выноски Знак"/>
    <w:basedOn w:val="1"/>
    <w:rsid w:val="005A3A9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A3A98"/>
    <w:rPr>
      <w:rFonts w:cs="Courier New"/>
    </w:rPr>
  </w:style>
  <w:style w:type="character" w:customStyle="1" w:styleId="ListLabel2">
    <w:name w:val="ListLabel 2"/>
    <w:rsid w:val="005A3A98"/>
    <w:rPr>
      <w:color w:val="00000A"/>
    </w:rPr>
  </w:style>
  <w:style w:type="character" w:customStyle="1" w:styleId="ListLabel3">
    <w:name w:val="ListLabel 3"/>
    <w:rsid w:val="005A3A98"/>
    <w:rPr>
      <w:rFonts w:cs="Times New Roman"/>
    </w:rPr>
  </w:style>
  <w:style w:type="paragraph" w:customStyle="1" w:styleId="a8">
    <w:name w:val="Заголовок"/>
    <w:basedOn w:val="a"/>
    <w:next w:val="a9"/>
    <w:rsid w:val="005A3A9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"/>
    <w:rsid w:val="005A3A98"/>
    <w:pPr>
      <w:jc w:val="both"/>
    </w:pPr>
    <w:rPr>
      <w:rFonts w:eastAsia="Times New Roman" w:cs="Times New Roman"/>
      <w:sz w:val="28"/>
    </w:rPr>
  </w:style>
  <w:style w:type="paragraph" w:styleId="aa">
    <w:name w:val="List"/>
    <w:basedOn w:val="a9"/>
    <w:rsid w:val="005A3A98"/>
    <w:rPr>
      <w:rFonts w:cs="Arial"/>
    </w:rPr>
  </w:style>
  <w:style w:type="paragraph" w:customStyle="1" w:styleId="10">
    <w:name w:val="Название1"/>
    <w:basedOn w:val="a"/>
    <w:rsid w:val="005A3A9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5A3A98"/>
    <w:pPr>
      <w:suppressLineNumbers/>
    </w:pPr>
  </w:style>
  <w:style w:type="paragraph" w:styleId="ab">
    <w:name w:val="header"/>
    <w:basedOn w:val="a"/>
    <w:rsid w:val="005A3A98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rsid w:val="005A3A98"/>
    <w:pPr>
      <w:suppressLineNumbers/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5A3A98"/>
    <w:pPr>
      <w:ind w:left="720"/>
    </w:pPr>
  </w:style>
  <w:style w:type="paragraph" w:customStyle="1" w:styleId="13">
    <w:name w:val="Обычный (веб)1"/>
    <w:basedOn w:val="a"/>
    <w:rsid w:val="005A3A98"/>
    <w:pPr>
      <w:spacing w:before="28" w:after="28"/>
    </w:pPr>
    <w:rPr>
      <w:rFonts w:eastAsia="Times New Roman" w:cs="Times New Roman"/>
    </w:rPr>
  </w:style>
  <w:style w:type="paragraph" w:customStyle="1" w:styleId="14">
    <w:name w:val="Текст выноски1"/>
    <w:basedOn w:val="a"/>
    <w:rsid w:val="005A3A98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A3A98"/>
    <w:pPr>
      <w:suppressLineNumbers/>
    </w:pPr>
  </w:style>
  <w:style w:type="paragraph" w:customStyle="1" w:styleId="ae">
    <w:name w:val="Заголовок таблицы"/>
    <w:basedOn w:val="ad"/>
    <w:rsid w:val="005A3A98"/>
    <w:pPr>
      <w:jc w:val="center"/>
    </w:pPr>
    <w:rPr>
      <w:b/>
      <w:bCs/>
    </w:rPr>
  </w:style>
  <w:style w:type="table" w:styleId="af">
    <w:name w:val="Table Grid"/>
    <w:basedOn w:val="a1"/>
    <w:uiPriority w:val="59"/>
    <w:rsid w:val="00E33950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F1818"/>
    <w:pPr>
      <w:ind w:left="720"/>
      <w:contextualSpacing/>
    </w:pPr>
    <w:rPr>
      <w:rFonts w:cs="Mangal"/>
      <w:szCs w:val="21"/>
    </w:rPr>
  </w:style>
  <w:style w:type="paragraph" w:styleId="af1">
    <w:name w:val="Balloon Text"/>
    <w:basedOn w:val="a"/>
    <w:link w:val="15"/>
    <w:uiPriority w:val="99"/>
    <w:semiHidden/>
    <w:unhideWhenUsed/>
    <w:rsid w:val="00AC1818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1"/>
    <w:uiPriority w:val="99"/>
    <w:semiHidden/>
    <w:rsid w:val="00AC181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667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1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74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406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6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34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38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341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872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14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791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172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54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881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61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60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25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06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523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165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115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482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040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9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9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6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1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7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79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70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0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hyperlink" Target="https://rus8-vpr.sdamgia.ru/test?filter=all&amp;category_id=16" TargetMode="External"/><Relationship Id="rId15" Type="http://schemas.microsoft.com/office/2007/relationships/stylesWithEffects" Target="stylesWithEffects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17E-2"/>
          <c:y val="6.9124423963134424E-2"/>
          <c:w val="0.95468270547814171"/>
          <c:h val="0.708504374453197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9933">
              <a:solidFill>
                <a:srgbClr val="000000"/>
              </a:solidFill>
              <a:prstDash val="solid"/>
            </a:ln>
          </c:spPr>
          <c:dLbls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10.53</c:v>
                </c:pt>
                <c:pt idx="1">
                  <c:v>0</c:v>
                </c:pt>
                <c:pt idx="2">
                  <c:v>4.55</c:v>
                </c:pt>
                <c:pt idx="3">
                  <c:v>0</c:v>
                </c:pt>
                <c:pt idx="4">
                  <c:v>3.57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9933">
              <a:solidFill>
                <a:srgbClr val="000000"/>
              </a:solidFill>
              <a:prstDash val="solid"/>
            </a:ln>
          </c:spPr>
          <c:dLbls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42.11</c:v>
                </c:pt>
                <c:pt idx="1">
                  <c:v>20</c:v>
                </c:pt>
                <c:pt idx="2">
                  <c:v>31.810000000000024</c:v>
                </c:pt>
                <c:pt idx="3">
                  <c:v>13.04</c:v>
                </c:pt>
                <c:pt idx="4">
                  <c:v>26.19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9933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7819121946098062E-3"/>
                  <c:y val="-9.7989101605824979E-3"/>
                </c:manualLayout>
              </c:layout>
              <c:showVal val="1"/>
            </c:dLbl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31.58</c:v>
                </c:pt>
                <c:pt idx="1">
                  <c:v>60</c:v>
                </c:pt>
                <c:pt idx="2">
                  <c:v>59.09</c:v>
                </c:pt>
                <c:pt idx="3">
                  <c:v>34.790000000000013</c:v>
                </c:pt>
                <c:pt idx="4">
                  <c:v>46.43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993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219E-3"/>
                  <c:y val="-2.2039978566693409E-2"/>
                </c:manualLayout>
              </c:layout>
              <c:showVal val="1"/>
            </c:dLbl>
            <c:dLbl>
              <c:idx val="1"/>
              <c:layout>
                <c:manualLayout>
                  <c:x val="1.0102179740901489E-2"/>
                  <c:y val="-4.80650991290451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15E-2"/>
                </c:manualLayout>
              </c:layout>
              <c:showVal val="1"/>
            </c:dLbl>
            <c:dLbl>
              <c:idx val="4"/>
              <c:layout>
                <c:manualLayout>
                  <c:x val="8.9126559714795411E-3"/>
                  <c:y val="0"/>
                </c:manualLayout>
              </c:layout>
              <c:showVal val="1"/>
            </c:dLbl>
            <c:spPr>
              <a:noFill/>
              <a:ln w="198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15.78</c:v>
                </c:pt>
                <c:pt idx="1">
                  <c:v>20</c:v>
                </c:pt>
                <c:pt idx="2">
                  <c:v>4.55</c:v>
                </c:pt>
                <c:pt idx="3">
                  <c:v>52.17</c:v>
                </c:pt>
                <c:pt idx="4">
                  <c:v>23.810000000000024</c:v>
                </c:pt>
              </c:numCache>
            </c:numRef>
          </c:val>
        </c:ser>
        <c:gapDepth val="0"/>
        <c:shape val="cylinder"/>
        <c:axId val="178194688"/>
        <c:axId val="178202880"/>
        <c:axId val="0"/>
      </c:bar3DChart>
      <c:catAx>
        <c:axId val="178194688"/>
        <c:scaling>
          <c:orientation val="minMax"/>
        </c:scaling>
        <c:axPos val="b"/>
        <c:numFmt formatCode="General" sourceLinked="1"/>
        <c:tickLblPos val="low"/>
        <c:spPr>
          <a:ln w="24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8202880"/>
        <c:crosses val="autoZero"/>
        <c:auto val="1"/>
        <c:lblAlgn val="ctr"/>
        <c:lblOffset val="100"/>
        <c:tickLblSkip val="1"/>
        <c:tickMarkSkip val="1"/>
      </c:catAx>
      <c:valAx>
        <c:axId val="178202880"/>
        <c:scaling>
          <c:orientation val="minMax"/>
        </c:scaling>
        <c:axPos val="l"/>
        <c:majorGridlines>
          <c:spPr>
            <a:ln w="24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1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8194688"/>
        <c:crosses val="autoZero"/>
        <c:crossBetween val="between"/>
      </c:valAx>
      <c:spPr>
        <a:noFill/>
        <a:ln w="19888">
          <a:noFill/>
        </a:ln>
      </c:spPr>
    </c:plotArea>
    <c:legend>
      <c:legendPos val="b"/>
      <c:spPr>
        <a:noFill/>
        <a:ln w="2483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6893996120890283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84.210000000000022</c:v>
                </c:pt>
                <c:pt idx="1">
                  <c:v>80</c:v>
                </c:pt>
                <c:pt idx="2">
                  <c:v>95.45</c:v>
                </c:pt>
                <c:pt idx="3">
                  <c:v>47.83</c:v>
                </c:pt>
                <c:pt idx="4">
                  <c:v>76.19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43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15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52.63</c:v>
                </c:pt>
                <c:pt idx="1">
                  <c:v>20</c:v>
                </c:pt>
                <c:pt idx="2">
                  <c:v>36.36</c:v>
                </c:pt>
                <c:pt idx="3">
                  <c:v>13.04</c:v>
                </c:pt>
                <c:pt idx="4">
                  <c:v>29.759999999999987</c:v>
                </c:pt>
              </c:numCache>
            </c:numRef>
          </c:val>
        </c:ser>
        <c:gapDepth val="0"/>
        <c:shape val="cylinder"/>
        <c:axId val="179218304"/>
        <c:axId val="179219840"/>
        <c:axId val="0"/>
      </c:bar3DChart>
      <c:catAx>
        <c:axId val="17921830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219840"/>
        <c:crosses val="autoZero"/>
        <c:auto val="1"/>
        <c:lblAlgn val="ctr"/>
        <c:lblOffset val="100"/>
        <c:tickLblSkip val="1"/>
        <c:tickMarkSkip val="1"/>
      </c:catAx>
      <c:valAx>
        <c:axId val="179219840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9218304"/>
        <c:crosses val="autoZero"/>
        <c:crossBetween val="between"/>
      </c:valAx>
      <c:spPr>
        <a:noFill/>
        <a:ln w="2539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83E-2"/>
          <c:y val="4.0000000000000022E-2"/>
          <c:w val="0.95982142857143593"/>
          <c:h val="0.8435328496467465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198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776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876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Sheet1!$B$1:$V$1</c:f>
              <c:strCache>
                <c:ptCount val="21"/>
                <c:pt idx="0">
                  <c:v>1 К1</c:v>
                </c:pt>
                <c:pt idx="1">
                  <c:v>1 К2</c:v>
                </c:pt>
                <c:pt idx="2">
                  <c:v>1 К3</c:v>
                </c:pt>
                <c:pt idx="3">
                  <c:v>2 К1</c:v>
                </c:pt>
                <c:pt idx="4">
                  <c:v>2 К2</c:v>
                </c:pt>
                <c:pt idx="5">
                  <c:v>2 К3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Sheet1!$B$2:$V$2</c:f>
              <c:numCache>
                <c:formatCode>General</c:formatCode>
                <c:ptCount val="21"/>
                <c:pt idx="0">
                  <c:v>63.99</c:v>
                </c:pt>
                <c:pt idx="1">
                  <c:v>63.1</c:v>
                </c:pt>
                <c:pt idx="2">
                  <c:v>92.86</c:v>
                </c:pt>
                <c:pt idx="3">
                  <c:v>79.760000000000005</c:v>
                </c:pt>
                <c:pt idx="4">
                  <c:v>38.89</c:v>
                </c:pt>
                <c:pt idx="5">
                  <c:v>59.92</c:v>
                </c:pt>
                <c:pt idx="6">
                  <c:v>19.64</c:v>
                </c:pt>
                <c:pt idx="7">
                  <c:v>21.130000000000024</c:v>
                </c:pt>
                <c:pt idx="8">
                  <c:v>83.33</c:v>
                </c:pt>
                <c:pt idx="9">
                  <c:v>44.64</c:v>
                </c:pt>
                <c:pt idx="10">
                  <c:v>48.809999999999995</c:v>
                </c:pt>
                <c:pt idx="11">
                  <c:v>48.809999999999995</c:v>
                </c:pt>
                <c:pt idx="12">
                  <c:v>45.24</c:v>
                </c:pt>
                <c:pt idx="13">
                  <c:v>61.9</c:v>
                </c:pt>
                <c:pt idx="14">
                  <c:v>33.809999999999995</c:v>
                </c:pt>
                <c:pt idx="15">
                  <c:v>53.57</c:v>
                </c:pt>
                <c:pt idx="16">
                  <c:v>51.190000000000012</c:v>
                </c:pt>
                <c:pt idx="17">
                  <c:v>55.949999999999996</c:v>
                </c:pt>
                <c:pt idx="18">
                  <c:v>44.05</c:v>
                </c:pt>
                <c:pt idx="19">
                  <c:v>62.5</c:v>
                </c:pt>
                <c:pt idx="20">
                  <c:v>84.52</c:v>
                </c:pt>
              </c:numCache>
            </c:numRef>
          </c:val>
        </c:ser>
        <c:gapDepth val="0"/>
        <c:shape val="cylinder"/>
        <c:axId val="181672576"/>
        <c:axId val="107704704"/>
        <c:axId val="0"/>
      </c:bar3DChart>
      <c:catAx>
        <c:axId val="181672576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7704704"/>
        <c:crosses val="autoZero"/>
        <c:auto val="1"/>
        <c:lblAlgn val="ctr"/>
        <c:lblOffset val="100"/>
        <c:tickLblSkip val="1"/>
        <c:tickMarkSkip val="1"/>
      </c:catAx>
      <c:valAx>
        <c:axId val="107704704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1672576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8302532827613242E-2"/>
          <c:y val="5.2344908499340814E-2"/>
          <c:w val="0.95982142857143693"/>
          <c:h val="0.7764225721784879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599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Sheet1!$B$1:$AP$1</c:f>
              <c:numCache>
                <c:formatCode>General</c:formatCode>
                <c:ptCount val="41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  <c:pt idx="23">
                  <c:v>25</c:v>
                </c:pt>
                <c:pt idx="24">
                  <c:v>26</c:v>
                </c:pt>
                <c:pt idx="25">
                  <c:v>27</c:v>
                </c:pt>
                <c:pt idx="26">
                  <c:v>28</c:v>
                </c:pt>
                <c:pt idx="27">
                  <c:v>29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33</c:v>
                </c:pt>
                <c:pt idx="32">
                  <c:v>34</c:v>
                </c:pt>
                <c:pt idx="33">
                  <c:v>35</c:v>
                </c:pt>
                <c:pt idx="34">
                  <c:v>36</c:v>
                </c:pt>
                <c:pt idx="35">
                  <c:v>37</c:v>
                </c:pt>
                <c:pt idx="36">
                  <c:v>38</c:v>
                </c:pt>
                <c:pt idx="37">
                  <c:v>39</c:v>
                </c:pt>
                <c:pt idx="38">
                  <c:v>40</c:v>
                </c:pt>
                <c:pt idx="39">
                  <c:v>41</c:v>
                </c:pt>
                <c:pt idx="40">
                  <c:v>42</c:v>
                </c:pt>
              </c:numCache>
            </c:numRef>
          </c:cat>
          <c:val>
            <c:numRef>
              <c:f>Sheet1!$B$2:$AP$2</c:f>
              <c:numCache>
                <c:formatCode>General</c:formatCode>
                <c:ptCount val="41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11</c:v>
                </c:pt>
                <c:pt idx="25">
                  <c:v>18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3</c:v>
                </c:pt>
                <c:pt idx="34">
                  <c:v>5</c:v>
                </c:pt>
                <c:pt idx="35">
                  <c:v>1</c:v>
                </c:pt>
                <c:pt idx="36">
                  <c:v>0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2</c:v>
                </c:pt>
              </c:numCache>
            </c:numRef>
          </c:val>
        </c:ser>
        <c:marker val="1"/>
        <c:axId val="123162624"/>
        <c:axId val="123164160"/>
      </c:lineChart>
      <c:catAx>
        <c:axId val="12316262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3164160"/>
        <c:crosses val="autoZero"/>
        <c:auto val="1"/>
        <c:lblAlgn val="ctr"/>
        <c:lblOffset val="100"/>
        <c:tickLblSkip val="1"/>
        <c:tickMarkSkip val="1"/>
      </c:catAx>
      <c:valAx>
        <c:axId val="1231641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316262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694E-2"/>
          <c:y val="4.0000000000000022E-2"/>
          <c:w val="0.95982142857143615"/>
          <c:h val="0.776422572178486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48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10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44.05</c:v>
                </c:pt>
                <c:pt idx="1">
                  <c:v>4.76</c:v>
                </c:pt>
                <c:pt idx="2">
                  <c:v>51.190000000000012</c:v>
                </c:pt>
              </c:numCache>
            </c:numRef>
          </c:val>
        </c:ser>
        <c:gapDepth val="0"/>
        <c:shape val="cylinder"/>
        <c:axId val="176559232"/>
        <c:axId val="176560768"/>
        <c:axId val="0"/>
      </c:bar3DChart>
      <c:catAx>
        <c:axId val="176559232"/>
        <c:scaling>
          <c:orientation val="minMax"/>
        </c:scaling>
        <c:axPos val="b"/>
        <c:numFmt formatCode="General" sourceLinked="1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6560768"/>
        <c:crosses val="autoZero"/>
        <c:auto val="1"/>
        <c:lblAlgn val="ctr"/>
        <c:lblOffset val="100"/>
        <c:tickLblSkip val="1"/>
        <c:tickMarkSkip val="1"/>
      </c:catAx>
      <c:valAx>
        <c:axId val="176560768"/>
        <c:scaling>
          <c:orientation val="minMax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6559232"/>
        <c:crosses val="autoZero"/>
        <c:crossBetween val="between"/>
      </c:valAx>
      <c:spPr>
        <a:noFill/>
        <a:ln w="2532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64E-2"/>
          <c:y val="4.0000000000000022E-2"/>
          <c:w val="0.95982142857143926"/>
          <c:h val="0.776422572178491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8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44.05</c:v>
                </c:pt>
                <c:pt idx="1">
                  <c:v>4.76</c:v>
                </c:pt>
                <c:pt idx="2">
                  <c:v>51.190000000000012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Pt>
            <c:idx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39.61</c:v>
                </c:pt>
                <c:pt idx="1">
                  <c:v>2.34</c:v>
                </c:pt>
                <c:pt idx="2">
                  <c:v>58.05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47.77</c:v>
                </c:pt>
                <c:pt idx="1">
                  <c:v>4.5599999999999996</c:v>
                </c:pt>
                <c:pt idx="2">
                  <c:v>47.67</c:v>
                </c:pt>
              </c:numCache>
            </c:numRef>
          </c:val>
        </c:ser>
        <c:gapDepth val="0"/>
        <c:shape val="cylinder"/>
        <c:axId val="176575616"/>
        <c:axId val="176577152"/>
        <c:axId val="0"/>
      </c:bar3DChart>
      <c:catAx>
        <c:axId val="1765756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6577152"/>
        <c:crosses val="autoZero"/>
        <c:auto val="1"/>
        <c:lblAlgn val="ctr"/>
        <c:lblOffset val="100"/>
        <c:tickLblSkip val="1"/>
        <c:tickMarkSkip val="1"/>
      </c:catAx>
      <c:valAx>
        <c:axId val="1765771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6575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1E-2"/>
          <c:y val="6.9124423963134174E-2"/>
          <c:w val="0.95468270547814171"/>
          <c:h val="0.708504374453197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29.58</c:v>
                </c:pt>
                <c:pt idx="1">
                  <c:v>34.790000000000013</c:v>
                </c:pt>
                <c:pt idx="2">
                  <c:v>30.41</c:v>
                </c:pt>
                <c:pt idx="3">
                  <c:v>5.23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27.1</c:v>
                </c:pt>
                <c:pt idx="1">
                  <c:v>39.120000000000012</c:v>
                </c:pt>
                <c:pt idx="2">
                  <c:v>29.610000000000024</c:v>
                </c:pt>
                <c:pt idx="3">
                  <c:v>4.18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38.96</c:v>
                </c:pt>
                <c:pt idx="1">
                  <c:v>36.36</c:v>
                </c:pt>
                <c:pt idx="2">
                  <c:v>21.43</c:v>
                </c:pt>
                <c:pt idx="3">
                  <c:v>3.25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395E-2"/>
                </c:manualLayout>
              </c:layout>
              <c:showVal val="1"/>
            </c:dLbl>
            <c:dLbl>
              <c:idx val="1"/>
              <c:layout>
                <c:manualLayout>
                  <c:x val="1.0102179740901484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02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23.810000000000024</c:v>
                </c:pt>
                <c:pt idx="1">
                  <c:v>46.43</c:v>
                </c:pt>
                <c:pt idx="2">
                  <c:v>26.19</c:v>
                </c:pt>
                <c:pt idx="3">
                  <c:v>3.57</c:v>
                </c:pt>
              </c:numCache>
            </c:numRef>
          </c:val>
        </c:ser>
        <c:gapDepth val="0"/>
        <c:shape val="cylinder"/>
        <c:axId val="107669376"/>
        <c:axId val="107670912"/>
        <c:axId val="0"/>
      </c:bar3DChart>
      <c:catAx>
        <c:axId val="10766937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07670912"/>
        <c:crosses val="autoZero"/>
        <c:auto val="1"/>
        <c:lblAlgn val="ctr"/>
        <c:lblOffset val="100"/>
        <c:tickLblSkip val="1"/>
        <c:tickMarkSkip val="1"/>
      </c:catAx>
      <c:valAx>
        <c:axId val="10767091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0766937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21</cp:revision>
  <cp:lastPrinted>2019-11-12T16:01:00Z</cp:lastPrinted>
  <dcterms:created xsi:type="dcterms:W3CDTF">2020-12-18T15:07:00Z</dcterms:created>
  <dcterms:modified xsi:type="dcterms:W3CDTF">2020-12-20T05:19:00Z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